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C4" w:rsidRPr="00B13E10" w:rsidRDefault="004666C4" w:rsidP="00FA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REGULAMIN REKRUTACJI KANDYDATÓW </w:t>
      </w:r>
    </w:p>
    <w:p w:rsidR="004666C4" w:rsidRPr="00B13E10" w:rsidRDefault="004666C4" w:rsidP="00FA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  <w:r w:rsidR="00DB50B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Szkole Podstawowej nr 2 </w:t>
      </w:r>
    </w:p>
    <w:p w:rsidR="004666C4" w:rsidRPr="00B13E10" w:rsidRDefault="004666C4" w:rsidP="00FA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im. Małego Trójmiasta Kaszubskiego w Redzie </w:t>
      </w:r>
    </w:p>
    <w:p w:rsidR="004666C4" w:rsidRDefault="001E7D41" w:rsidP="00FA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4666C4" w:rsidRPr="00B13E10" w:rsidRDefault="007E25A0" w:rsidP="00466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6C4" w:rsidRPr="00B13E10" w:rsidRDefault="004666C4" w:rsidP="0046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1. Ilekroć w Regulaminie jest mowa o:  </w:t>
      </w:r>
    </w:p>
    <w:p w:rsidR="004666C4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Szkole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przez to rozumieć Szkołę Podstawową nr 2 im. Małego Trójmiasta Kaszubskiego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Redzie, 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Deklaracji </w:t>
      </w:r>
      <w:r>
        <w:rPr>
          <w:rFonts w:ascii="Times New Roman" w:hAnsi="Times New Roman" w:cs="Times New Roman"/>
          <w:sz w:val="24"/>
          <w:szCs w:val="24"/>
        </w:rPr>
        <w:t>– należy rozumieć deklarację o kontynuacji wychowania pr</w:t>
      </w:r>
      <w:r w:rsidR="001E7D41">
        <w:rPr>
          <w:rFonts w:ascii="Times New Roman" w:hAnsi="Times New Roman" w:cs="Times New Roman"/>
          <w:sz w:val="24"/>
          <w:szCs w:val="24"/>
        </w:rPr>
        <w:t>zedszkolnego na rok szkolny 2020/2021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Wniosku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roz</w:t>
      </w:r>
      <w:r>
        <w:rPr>
          <w:rFonts w:ascii="Times New Roman" w:hAnsi="Times New Roman" w:cs="Times New Roman"/>
          <w:sz w:val="24"/>
          <w:szCs w:val="24"/>
        </w:rPr>
        <w:t>umieć wniosek rodzica o przyjęcie dziecka do oddziału przedsz</w:t>
      </w:r>
      <w:r w:rsidR="001E7D41">
        <w:rPr>
          <w:rFonts w:ascii="Times New Roman" w:hAnsi="Times New Roman" w:cs="Times New Roman"/>
          <w:sz w:val="24"/>
          <w:szCs w:val="24"/>
        </w:rPr>
        <w:t>kolnego      na rok szkolny 2020/2021</w:t>
      </w:r>
    </w:p>
    <w:p w:rsidR="004666C4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Rodzicach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przez to rozumieć również prawnych opiekunów i rodziców zastępczych. 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Etapie edukacji przedszkolnej</w:t>
      </w:r>
      <w:r w:rsidRPr="00150F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należy rozumieć okres pobytu dziecka od momentu przyjęcia   do oddziału przedszkolnego do momentu podjęcia nauki w szkole</w:t>
      </w:r>
      <w:r w:rsidR="001E7D41">
        <w:rPr>
          <w:rFonts w:ascii="Times New Roman" w:hAnsi="Times New Roman" w:cs="Times New Roman"/>
          <w:sz w:val="24"/>
          <w:szCs w:val="24"/>
        </w:rPr>
        <w:t xml:space="preserve">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Pr="00B13E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należy rozumieć: Ustawę z dnia 14 grudnia 2016 r.-Prawo oświatowe (Dz. U. z 2018 r. poz. 996 z późn.zm.</w:t>
      </w:r>
      <w:r w:rsidR="00A10B58">
        <w:rPr>
          <w:rFonts w:ascii="Times New Roman" w:hAnsi="Times New Roman" w:cs="Times New Roman"/>
          <w:sz w:val="24"/>
          <w:szCs w:val="24"/>
        </w:rPr>
        <w:t>).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Wielodzietności rodziny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rodzinę wychowującą troje i więcej dzieci,  </w:t>
      </w:r>
    </w:p>
    <w:p w:rsidR="004666C4" w:rsidRPr="00B13E10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Samotnym wychowywaniu dziecka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wychowywanie dziecka przez pannę, kawalera, wdowę, wdowca, osobę pozostającą w separacji orzeczonej prawomocnym wyrokiem sądu, osobę rozwiedzioną, chyba, że osoba taka wychowuje wspólnie, co najmniej jedno dziecko z jego rodzicem.  </w:t>
      </w:r>
    </w:p>
    <w:p w:rsidR="004666C4" w:rsidRDefault="004666C4" w:rsidP="004666C4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Kandydacie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rozumieć dziecko, którego rodzice złożyli wniosek o przyjęcie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oddziału przedszkolnego( klasy zerowej)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Szkole.  </w:t>
      </w:r>
    </w:p>
    <w:p w:rsidR="004666C4" w:rsidRPr="00635BAE" w:rsidRDefault="004666C4" w:rsidP="004666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66C4" w:rsidRPr="00CF60F5" w:rsidRDefault="004666C4" w:rsidP="004666C4">
      <w:pPr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 INFORMACJE OGÓLNE</w:t>
      </w:r>
    </w:p>
    <w:p w:rsidR="004666C4" w:rsidRDefault="004666C4" w:rsidP="0046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 podstawowych prowadzonych przez Gminę</w:t>
      </w:r>
      <w:r w:rsidR="001E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 na rok szkolny 2020/2021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są:</w:t>
      </w:r>
    </w:p>
    <w:p w:rsidR="004666C4" w:rsidRPr="004C457A" w:rsidRDefault="004666C4" w:rsidP="004666C4">
      <w:pPr>
        <w:pStyle w:val="NormalnyWeb"/>
        <w:numPr>
          <w:ilvl w:val="0"/>
          <w:numId w:val="29"/>
        </w:numPr>
        <w:ind w:left="284" w:hanging="284"/>
        <w:jc w:val="both"/>
      </w:pPr>
      <w:r w:rsidRPr="004C457A">
        <w:rPr>
          <w:rStyle w:val="Pogrubienie"/>
        </w:rPr>
        <w:t xml:space="preserve">dzieci 6 letnie </w:t>
      </w:r>
      <w:r w:rsidR="001E7D41">
        <w:t>(urodzone w 2014</w:t>
      </w:r>
      <w:r w:rsidRPr="004C457A">
        <w:t xml:space="preserve"> roku), które </w:t>
      </w:r>
      <w:r w:rsidRPr="004C457A">
        <w:rPr>
          <w:rStyle w:val="Pogrubienie"/>
        </w:rPr>
        <w:t>obowiązane są odbyć roczne przygotowanie przedszkolne.</w:t>
      </w:r>
      <w:r w:rsidRPr="004C457A">
        <w:t xml:space="preserve"> Obowiązek ten rozpoczyna się z początkiem roku szkolnego w roku kalendarzowym</w:t>
      </w:r>
      <w:r w:rsidR="00A10B58">
        <w:t>, w którym dziecko kończy 6 lat.</w:t>
      </w:r>
    </w:p>
    <w:p w:rsidR="004666C4" w:rsidRPr="00D41C25" w:rsidRDefault="004666C4" w:rsidP="00D41C25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2148D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3646C8">
        <w:rPr>
          <w:rFonts w:ascii="Times New Roman" w:hAnsi="Times New Roman" w:cs="Times New Roman"/>
          <w:sz w:val="24"/>
          <w:szCs w:val="24"/>
        </w:rPr>
        <w:t>rekrutacyjne na rok szkolny 2020/2021</w:t>
      </w:r>
      <w:r w:rsidRPr="0012148D">
        <w:rPr>
          <w:rFonts w:ascii="Times New Roman" w:hAnsi="Times New Roman" w:cs="Times New Roman"/>
          <w:sz w:val="24"/>
          <w:szCs w:val="24"/>
        </w:rPr>
        <w:t xml:space="preserve"> jest prowadzone w terminach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148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załączniku nr 1 do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12148D">
        <w:rPr>
          <w:rFonts w:ascii="Times New Roman" w:hAnsi="Times New Roman" w:cs="Times New Roman"/>
          <w:sz w:val="24"/>
          <w:szCs w:val="24"/>
        </w:rPr>
        <w:t xml:space="preserve"> Burmistrza Mi</w:t>
      </w:r>
      <w:r w:rsidR="003646C8">
        <w:rPr>
          <w:rFonts w:ascii="Times New Roman" w:hAnsi="Times New Roman" w:cs="Times New Roman"/>
          <w:sz w:val="24"/>
          <w:szCs w:val="24"/>
        </w:rPr>
        <w:t>asta Redy nr OK.3.2020</w:t>
      </w:r>
      <w:r w:rsidR="00A10B58">
        <w:rPr>
          <w:rFonts w:ascii="Times New Roman" w:hAnsi="Times New Roman" w:cs="Times New Roman"/>
          <w:sz w:val="24"/>
          <w:szCs w:val="24"/>
        </w:rPr>
        <w:t xml:space="preserve"> z 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46C8">
        <w:rPr>
          <w:rFonts w:ascii="Times New Roman" w:hAnsi="Times New Roman" w:cs="Times New Roman"/>
          <w:sz w:val="24"/>
          <w:szCs w:val="24"/>
        </w:rPr>
        <w:t>0 stycznia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B5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A10B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w sprawie określenia terminów przeprowadzania postępowania rekrutacyjnego i postępowania uzu</w:t>
      </w:r>
      <w:r w:rsidR="003646C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pełniającego na rok szkolny 2020/2021</w:t>
      </w:r>
      <w:r w:rsidRP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do publicznych przedszkoli oraz do oddziałów przedszkolnych i klas pierwszych w publicznych szkołach podstawowych prowadzonych przez Gminę Miasto Reda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4666C4" w:rsidRDefault="004666C4" w:rsidP="00DB5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DB50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10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666C4" w:rsidRPr="00D41C25" w:rsidRDefault="004666C4" w:rsidP="0046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666C4" w:rsidRPr="00D713BC" w:rsidRDefault="004666C4" w:rsidP="004666C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miejsca w oddziałach przedszkolnych w szkołach podstawowych biorą udział dzieci 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Reda. Rodzic/prawny opiekun dziecka zamieszkałego poza Redą może ubiegać się o przyjęcie dziecka w postępowaniu uzupełniającym, jeżeli szkoła będzie dysponowała wolnymi miejscami w oddziałach przedszkolnych.</w:t>
      </w:r>
    </w:p>
    <w:p w:rsidR="004666C4" w:rsidRPr="00417C7A" w:rsidRDefault="004666C4" w:rsidP="004666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4666C4" w:rsidRDefault="004666C4" w:rsidP="004666C4">
      <w:pPr>
        <w:pStyle w:val="NormalnyWeb"/>
        <w:spacing w:before="0" w:beforeAutospacing="0" w:after="0" w:afterAutospacing="0"/>
        <w:ind w:left="284"/>
        <w:jc w:val="both"/>
        <w:rPr>
          <w:rStyle w:val="Uwydatnienie"/>
        </w:rPr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rodziców/prawnych opiekunów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</w:t>
      </w:r>
      <w:r w:rsidR="00D41C25">
        <w:t xml:space="preserve">              </w:t>
      </w:r>
      <w:r w:rsidRPr="00F81317">
        <w:t xml:space="preserve"> z rodziców, u którego dziecko sta</w:t>
      </w:r>
      <w:r>
        <w:t>le przebywa. Jeżeli dziecko nie </w:t>
      </w:r>
      <w:r w:rsidRPr="00F81317">
        <w:t>przebywa stale u żadnego</w:t>
      </w:r>
      <w:r w:rsidR="00F819FF">
        <w:t xml:space="preserve">               </w:t>
      </w:r>
      <w:r w:rsidRPr="00F81317">
        <w:t xml:space="preserve"> </w:t>
      </w:r>
      <w:r w:rsidRPr="00F81317">
        <w:lastRenderedPageBreak/>
        <w:t xml:space="preserve">z rodziców, jego miejsce zamieszkania określa sąd opiekuńczy (art. 26 § 1 ustawy z dnia 23 kwietnia 1964 r. </w:t>
      </w:r>
      <w:r w:rsidRPr="00F81317">
        <w:rPr>
          <w:rStyle w:val="Uwydatnienie"/>
        </w:rPr>
        <w:t>Kodeks cywilny</w:t>
      </w:r>
      <w:r>
        <w:rPr>
          <w:rStyle w:val="Uwydatnienie"/>
        </w:rPr>
        <w:t>)</w:t>
      </w:r>
    </w:p>
    <w:p w:rsidR="004666C4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firstLine="0"/>
        <w:jc w:val="both"/>
      </w:pPr>
      <w:r>
        <w:t xml:space="preserve">Rodzice/opiekunowie prawni dzieci przyjętych do danego oddziału przedszkolnego w publicznej szkole podstawowej corocznie składają na kolejny rok szkolny deklarację o kontynuowaniu wychowania przedszkolnego w tym oddziale przedszkolnym w publicznej szkole podstawowej, </w:t>
      </w:r>
      <w:r w:rsidR="00D41C25">
        <w:t xml:space="preserve">       </w:t>
      </w:r>
      <w:r>
        <w:t xml:space="preserve">w terminie 7 dni poprzedzających termin rozpoczęcia postępowania rekrutacyjnego. </w:t>
      </w:r>
    </w:p>
    <w:p w:rsidR="004666C4" w:rsidRPr="00B21C1C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 xml:space="preserve">Postępowanie rekrutacyjne jest prowadzone na </w:t>
      </w:r>
      <w:r w:rsidRPr="008057CD">
        <w:rPr>
          <w:u w:val="single"/>
        </w:rPr>
        <w:t>wniosek</w:t>
      </w:r>
      <w:r w:rsidRPr="00824CFE">
        <w:t xml:space="preserve"> rodzica/prawnego opiekuna kandydata. </w:t>
      </w:r>
      <w:r w:rsidR="00D41C25">
        <w:t xml:space="preserve">      </w:t>
      </w:r>
      <w:r w:rsidRPr="00824CFE">
        <w:t>We wniosku należy wskazać kolejność wybranych oddziałów przedszkolnych</w:t>
      </w:r>
      <w:r>
        <w:t xml:space="preserve"> w </w:t>
      </w:r>
      <w:r w:rsidRPr="00824CFE">
        <w:t>szkołach</w:t>
      </w:r>
      <w:r>
        <w:t xml:space="preserve"> lub przedszkoli</w:t>
      </w:r>
      <w:r w:rsidRPr="00824CFE">
        <w:t xml:space="preserve">  od najbardziej do najmniej preferowanych. Szkoła z oddziałem przedszkolnym umieszczona na pierwszym miejscu jest tzw. szkołą pierwszego wyboru</w:t>
      </w:r>
      <w:r w:rsidRPr="00B21C1C">
        <w:t>. Niezależnie od</w:t>
      </w:r>
      <w:r>
        <w:t> </w:t>
      </w:r>
      <w:r w:rsidRPr="00B21C1C">
        <w:t>liczby wybranych szkół</w:t>
      </w:r>
      <w:r>
        <w:t xml:space="preserve"> lub przedszkoli</w:t>
      </w:r>
      <w:r w:rsidRPr="00B21C1C">
        <w:t>, rodzic/prawny opiekun składa wniosek o przyjęcie dziecka wyłącznie w szkole</w:t>
      </w:r>
      <w:r>
        <w:t xml:space="preserve"> lub</w:t>
      </w:r>
      <w:r w:rsidR="00D41C25">
        <w:t xml:space="preserve"> </w:t>
      </w:r>
      <w:r>
        <w:t>w przedszkolu</w:t>
      </w:r>
      <w:r w:rsidRPr="00B21C1C">
        <w:t xml:space="preserve"> pierwszego wyboru. </w:t>
      </w:r>
    </w:p>
    <w:p w:rsidR="004666C4" w:rsidRPr="00B21C1C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 xml:space="preserve">Do wniosku rodzic/prawny opiekun dołącza określone </w:t>
      </w:r>
      <w:r w:rsidRPr="00921DA8">
        <w:t>w</w:t>
      </w:r>
      <w:r>
        <w:t> art. 150</w:t>
      </w:r>
      <w:r w:rsidRPr="00921DA8">
        <w:t xml:space="preserve"> ust. 2</w:t>
      </w:r>
      <w:r>
        <w:t xml:space="preserve"> pkt 1</w:t>
      </w:r>
      <w:r w:rsidRPr="00921DA8">
        <w:t xml:space="preserve"> ustawy</w:t>
      </w:r>
      <w:r>
        <w:t xml:space="preserve"> z dnia</w:t>
      </w:r>
      <w:r w:rsidR="00595CE9">
        <w:t xml:space="preserve">              </w:t>
      </w:r>
      <w:r>
        <w:t xml:space="preserve"> 14 grudnia 2016 r. </w:t>
      </w:r>
      <w:r w:rsidRPr="00921DA8">
        <w:t xml:space="preserve"> Prawo oświatowe</w:t>
      </w:r>
      <w:r>
        <w:t xml:space="preserve"> i w § 2 </w:t>
      </w:r>
      <w:r w:rsidRPr="00921DA8">
        <w:t>Uchwały nr XXVII/291/2017 Rady Miejskiej w Redzie</w:t>
      </w:r>
      <w:r w:rsidR="00D41C25">
        <w:t xml:space="preserve">     </w:t>
      </w:r>
      <w:r w:rsidRPr="00921DA8">
        <w:t xml:space="preserve"> z dnia 22 lutego 2017 r</w:t>
      </w:r>
      <w:r w:rsidRPr="00824CFE">
        <w:t xml:space="preserve"> oświadczenia</w:t>
      </w:r>
      <w:r>
        <w:t xml:space="preserve"> i dokumenty</w:t>
      </w:r>
      <w:r w:rsidRPr="00824CFE">
        <w:t xml:space="preserve"> potw</w:t>
      </w:r>
      <w:r>
        <w:t xml:space="preserve">ierdzające spełnianie kryteriów </w:t>
      </w:r>
      <w:r w:rsidRPr="00B21C1C">
        <w:t xml:space="preserve">ustawowych </w:t>
      </w:r>
      <w:r w:rsidR="00D41C25">
        <w:t xml:space="preserve">  </w:t>
      </w:r>
      <w:r w:rsidRPr="00B21C1C">
        <w:t xml:space="preserve">i </w:t>
      </w:r>
      <w:r>
        <w:t>kryteriów organu prowadzącego.</w:t>
      </w:r>
    </w:p>
    <w:p w:rsidR="004666C4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>Oświadczenia składa się pod rygorem odpowiedzialności karnej za składanie fałszywych oświadczeń. Składający oświadczenie jest obowiązany do zawarcia w nim klauzuli następującej treści: „</w:t>
      </w:r>
      <w:r w:rsidRPr="00824CFE">
        <w:rPr>
          <w:i/>
        </w:rPr>
        <w:t xml:space="preserve">Jestem świadomy odpowiedzialności karnej za złożenie fałszywego oświadczenia”. </w:t>
      </w:r>
      <w:r w:rsidRPr="00824CFE">
        <w:t>Klauzula ta zastępuje pouczenie organu o odpowiedzialności karnej za składanie fałszywych oświadczeń</w:t>
      </w:r>
      <w:r w:rsidRPr="00824CFE">
        <w:rPr>
          <w:i/>
        </w:rPr>
        <w:t xml:space="preserve"> </w:t>
      </w:r>
      <w:r w:rsidRPr="00824CFE">
        <w:t>(art. 150 ust. 6 ustawy z dnia 14</w:t>
      </w:r>
      <w:r w:rsidRPr="00824CFE">
        <w:rPr>
          <w:rFonts w:eastAsia="MS Gothic"/>
        </w:rPr>
        <w:t xml:space="preserve"> </w:t>
      </w:r>
      <w:r w:rsidRPr="00824CFE">
        <w:t>grudnia 2016 r. Prawo oświatowe)</w:t>
      </w:r>
    </w:p>
    <w:p w:rsidR="004666C4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>Wniosek rozpatruje komisja rekrutacyjna powołana przez dyrektora szkoły.</w:t>
      </w:r>
    </w:p>
    <w:p w:rsidR="004666C4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>Przewodniczący komisji rekrutacyjnej może żądać dokumentów potwierdzających okoliczności zawarte w oświadczeniach, o których mowa w pkt. 3, w terminie wyznaczonym przez przewodniczącego, lub może zwrócić się do Burmistrza Miasta Redy o potwierdzenie tych okoliczności. Burmistrz potwierdza te okoliczności w terminie 14 dni.</w:t>
      </w:r>
      <w:r>
        <w:t xml:space="preserve"> </w:t>
      </w:r>
      <w:r w:rsidRPr="00824CFE">
        <w:t xml:space="preserve">W tym celu korzysta </w:t>
      </w:r>
      <w:r w:rsidR="00D41C25">
        <w:t xml:space="preserve">               </w:t>
      </w:r>
      <w:r w:rsidRPr="00824CFE">
        <w:t>z informacji, które zna z urzędu, lub może wystą</w:t>
      </w:r>
      <w:r>
        <w:t>pić do instytucji publicznych o </w:t>
      </w:r>
      <w:r w:rsidRPr="00824CFE">
        <w:t>udzielenie informacj</w:t>
      </w:r>
      <w:r>
        <w:t>i o okolicznościach zawartych w </w:t>
      </w:r>
      <w:r w:rsidRPr="00824CFE">
        <w:t xml:space="preserve">oświadczeniach. Ponadto może zlecić przeprowadzenie wywiadu, aby zweryfikować oświadczenie o samotnym wychowywaniu dziecka (do wywiadu stosuje </w:t>
      </w:r>
      <w:r w:rsidR="00595CE9">
        <w:t xml:space="preserve">              </w:t>
      </w:r>
      <w:r w:rsidRPr="00824CFE">
        <w:t>się przepisy dotyczące rodzinnego wywiadu środowiskowego przeprowadzanego w celu ustalenia prawa do świadczenia wychowawczego, o którym mowa w ustawie z dnia 11 lutego 2016 </w:t>
      </w:r>
      <w:r>
        <w:t>r. o </w:t>
      </w:r>
      <w:r w:rsidRPr="00824CFE">
        <w:t>pomoc</w:t>
      </w:r>
      <w:r>
        <w:t>y państwa w </w:t>
      </w:r>
      <w:r w:rsidRPr="00824CFE">
        <w:t>wychowaniu dzieci (</w:t>
      </w:r>
      <w:r>
        <w:t xml:space="preserve">j. t. </w:t>
      </w:r>
      <w:r w:rsidRPr="00824CFE">
        <w:t xml:space="preserve">Dz. U. </w:t>
      </w:r>
      <w:r>
        <w:t>z 2017 r. poz. 1851</w:t>
      </w:r>
      <w:r w:rsidRPr="00824CFE">
        <w:t xml:space="preserve"> z późn. zm.)</w:t>
      </w:r>
    </w:p>
    <w:p w:rsidR="004666C4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>O w</w:t>
      </w:r>
      <w:r>
        <w:t>ynikach weryfikacji oświadczeń Burmistrz informuje P</w:t>
      </w:r>
      <w:r w:rsidRPr="00824CFE">
        <w:t>rzewodniczącego komisji rekrutacyjnej. W przypadku braku potwierdzenia okoliczności zawartych w oświadczeniu, komisja rekrutacyjna, rozpatrując wniosek, nie uwzględnia kryterium, którego spełnianie nie zostało potwierdzone.</w:t>
      </w:r>
    </w:p>
    <w:p w:rsidR="004666C4" w:rsidRPr="00824CFE" w:rsidRDefault="004666C4" w:rsidP="004666C4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824CFE">
        <w:t>Na podstawie spełnianych przez kandydata kryteriów komisja ustala kolejność przyjęć:</w:t>
      </w:r>
    </w:p>
    <w:p w:rsidR="004666C4" w:rsidRPr="00D41C25" w:rsidRDefault="00D41C25" w:rsidP="00D4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liczby kandydatów większej niż liczba wolnych miejsc na pierwszym etapie postępowania rekrutacyjnego brane są pod uwagę łącznie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ustawowe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 art. 131 </w:t>
      </w:r>
      <w:r w:rsidR="00653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ustawy z dnia 14 grudnia 2016 r. Prawo oświatowe,</w:t>
      </w:r>
    </w:p>
    <w:p w:rsidR="004666C4" w:rsidRPr="00D41C25" w:rsidRDefault="00D41C25" w:rsidP="00D4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oddział przedszkolny w szkole nadal dysponuje wolnymi miejscami, na drugim etapie brane są pod uwagę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organu prowadzącego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 § 1 Uchwały nr XXVII/291/2017 Rady Miejskiej w</w:t>
      </w:r>
      <w:r w:rsidR="0026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Redzie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lutego </w:t>
      </w:r>
      <w:r w:rsidR="004666C4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4666C4" w:rsidRDefault="004666C4" w:rsidP="004666C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 publicznej wiadomości listę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dydatów zakwalifikowanych          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24CFE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do przyjęcia do oddziału przedszkolnego w szkole.</w:t>
      </w:r>
    </w:p>
    <w:p w:rsidR="004666C4" w:rsidRDefault="004666C4" w:rsidP="004666C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 do przyjęcia w oddziale przedszkolnym  potwierdza wolę przyjęcia w postaci pisemnego oświadczenia.</w:t>
      </w:r>
    </w:p>
    <w:p w:rsidR="004666C4" w:rsidRPr="00824CFE" w:rsidRDefault="004666C4" w:rsidP="004666C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4666C4" w:rsidRPr="009F0FD5" w:rsidRDefault="00D41C25" w:rsidP="00D4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kandydata do oddziału przedszkolnego w szkole</w:t>
      </w:r>
      <w:r w:rsidR="004666C4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zakwali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i </w:t>
      </w:r>
      <w:r w:rsidR="004666C4"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4666C4" w:rsidRPr="001B55C8" w:rsidRDefault="00D41C25" w:rsidP="00D4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666C4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i 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="004666C4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666C4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666C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 szkole</w:t>
      </w:r>
      <w:r w:rsidR="004666C4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66C4" w:rsidRPr="001B55C8" w:rsidRDefault="004666C4" w:rsidP="004666C4">
      <w:pPr>
        <w:pStyle w:val="Akapitzlist"/>
        <w:numPr>
          <w:ilvl w:val="0"/>
          <w:numId w:val="3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kandydata, który nie został przyjęty do oddziału przedszkolnego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szkole, może wystąpić do komisji rekrutacyjnej z wnioskiem o sporządzenie uzasadnienia odmowy przyjęcia kandydata w terminie 7 dni od dnia podania do publicznej wiadomości listy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przyjętych i kandydatów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nieprzyjętych. Uzasadnienie sporządza się w terminie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od dnia wystąpienia rodzica/prawnego opiekuna z wnioskiem.</w:t>
      </w:r>
    </w:p>
    <w:p w:rsidR="004666C4" w:rsidRDefault="004666C4" w:rsidP="004666C4">
      <w:pPr>
        <w:pStyle w:val="Akapitzlist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może wnieść do dyrekt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 szkoły podstawowej odwołanie     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rozstrzygnięcia komisji rekrutacyjnej w terminie 7 dni od dnia otrzymania uzasadnienia. Dyrektor rozpatruje odwołanie od rozstrzygnięcia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 w 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dnia otrzymania odwołania. Na rozstrzygnięcie dyrektora szkoły służy skarga do sądu administracyjnego.</w:t>
      </w:r>
    </w:p>
    <w:p w:rsidR="004666C4" w:rsidRDefault="004666C4" w:rsidP="004666C4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6C4" w:rsidRPr="00CF60F5" w:rsidRDefault="004666C4" w:rsidP="00DB50BD">
      <w:pPr>
        <w:rPr>
          <w:rFonts w:ascii="Times New Roman" w:hAnsi="Times New Roman" w:cs="Times New Roman"/>
          <w:b/>
          <w:sz w:val="24"/>
          <w:szCs w:val="24"/>
        </w:rPr>
      </w:pPr>
      <w:r w:rsidRPr="00CF60F5">
        <w:rPr>
          <w:rFonts w:ascii="Times New Roman" w:hAnsi="Times New Roman" w:cs="Times New Roman"/>
          <w:b/>
          <w:sz w:val="24"/>
          <w:szCs w:val="24"/>
        </w:rPr>
        <w:t>§ 3</w:t>
      </w:r>
      <w:r w:rsidR="00DB50BD">
        <w:rPr>
          <w:rFonts w:ascii="Times New Roman" w:hAnsi="Times New Roman" w:cs="Times New Roman"/>
          <w:b/>
          <w:sz w:val="24"/>
          <w:szCs w:val="24"/>
        </w:rPr>
        <w:t>.</w:t>
      </w:r>
      <w:r w:rsidR="00D41C25">
        <w:rPr>
          <w:rFonts w:ascii="Times New Roman" w:hAnsi="Times New Roman" w:cs="Times New Roman"/>
          <w:b/>
          <w:sz w:val="24"/>
          <w:szCs w:val="24"/>
        </w:rPr>
        <w:t xml:space="preserve"> KRYTERIA </w:t>
      </w:r>
      <w:r w:rsidR="002A50F7">
        <w:rPr>
          <w:rFonts w:ascii="Times New Roman" w:hAnsi="Times New Roman" w:cs="Times New Roman"/>
          <w:b/>
          <w:sz w:val="24"/>
          <w:szCs w:val="24"/>
        </w:rPr>
        <w:t xml:space="preserve">I DOKUMENTY W </w:t>
      </w:r>
      <w:r>
        <w:rPr>
          <w:rFonts w:ascii="Times New Roman" w:hAnsi="Times New Roman" w:cs="Times New Roman"/>
          <w:b/>
          <w:sz w:val="24"/>
          <w:szCs w:val="24"/>
        </w:rPr>
        <w:t>POSTĘPOWANIU REKRUTACYJNYM</w:t>
      </w:r>
    </w:p>
    <w:p w:rsidR="00D41C25" w:rsidRPr="002A50F7" w:rsidRDefault="00D41C25" w:rsidP="00D41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25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2A50F7">
        <w:rPr>
          <w:rFonts w:ascii="Times New Roman" w:hAnsi="Times New Roman" w:cs="Times New Roman"/>
          <w:b/>
          <w:sz w:val="24"/>
          <w:szCs w:val="24"/>
        </w:rPr>
        <w:t xml:space="preserve">organu prowadzącego </w:t>
      </w:r>
      <w:r w:rsidRPr="00D41C25"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Pr="00D41C25">
        <w:rPr>
          <w:rFonts w:ascii="Times New Roman" w:hAnsi="Times New Roman" w:cs="Times New Roman"/>
          <w:b/>
          <w:bCs/>
          <w:sz w:val="24"/>
          <w:szCs w:val="24"/>
        </w:rPr>
        <w:t>do oddziałów przedszkolnych w szkołach podstawowych prowadzonych przez Gminę Miasto Reda</w:t>
      </w:r>
      <w:r w:rsidRPr="00D41C25">
        <w:rPr>
          <w:rFonts w:ascii="Times New Roman" w:hAnsi="Times New Roman" w:cs="Times New Roman"/>
          <w:b/>
          <w:sz w:val="24"/>
          <w:szCs w:val="24"/>
        </w:rPr>
        <w:t xml:space="preserve"> wraz z określoną liczbą punktów:</w:t>
      </w:r>
    </w:p>
    <w:p w:rsidR="00D41C25" w:rsidRPr="00D41C25" w:rsidRDefault="00D41C25" w:rsidP="00D41C25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kandydat objęty rocznym obowiązkowym przygotowaniem przedszkolnym oraz kandydat, któremu gmina jest zobowiązana zapewnić na mocy odrębnych przepisów miejsce do realizacji prawa do korzystania z wychowania przedszkolnego – </w:t>
      </w:r>
      <w:r w:rsidRPr="00D41C25">
        <w:rPr>
          <w:rFonts w:ascii="Times New Roman" w:hAnsi="Times New Roman" w:cs="Times New Roman"/>
          <w:b/>
          <w:sz w:val="24"/>
          <w:szCs w:val="24"/>
        </w:rPr>
        <w:t>10 punktów</w:t>
      </w:r>
      <w:r w:rsidRPr="00D41C25">
        <w:rPr>
          <w:rFonts w:ascii="Times New Roman" w:hAnsi="Times New Roman" w:cs="Times New Roman"/>
          <w:sz w:val="24"/>
          <w:szCs w:val="24"/>
        </w:rPr>
        <w:t>,</w:t>
      </w:r>
    </w:p>
    <w:p w:rsidR="00D41C25" w:rsidRPr="00D41C25" w:rsidRDefault="00D41C25" w:rsidP="00D41C25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kandydat, który zamieszkuje w obwodzie szkoły podstawowej, w której funkcjonuje oddział przedszkolny – </w:t>
      </w:r>
      <w:r w:rsidRPr="00D41C25">
        <w:rPr>
          <w:rFonts w:ascii="Times New Roman" w:hAnsi="Times New Roman" w:cs="Times New Roman"/>
          <w:b/>
          <w:sz w:val="24"/>
          <w:szCs w:val="24"/>
        </w:rPr>
        <w:t>7 punktów,</w:t>
      </w:r>
    </w:p>
    <w:p w:rsidR="00D41C25" w:rsidRPr="00D41C25" w:rsidRDefault="00D41C25" w:rsidP="00D41C25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kandydat, którego rodzeństwo kształci się już w danej szkole podstawowej, w której funkcjonuje oddział przedszkolny – </w:t>
      </w:r>
      <w:r w:rsidRPr="00D41C25">
        <w:rPr>
          <w:rFonts w:ascii="Times New Roman" w:hAnsi="Times New Roman" w:cs="Times New Roman"/>
          <w:b/>
          <w:sz w:val="24"/>
          <w:szCs w:val="24"/>
        </w:rPr>
        <w:t>5 punktów,</w:t>
      </w:r>
    </w:p>
    <w:p w:rsidR="00D41C25" w:rsidRPr="00D41C25" w:rsidRDefault="00D41C25" w:rsidP="00D41C25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 w:rsidRPr="00D41C25">
        <w:rPr>
          <w:rFonts w:ascii="Times New Roman" w:hAnsi="Times New Roman" w:cs="Times New Roman"/>
          <w:b/>
          <w:sz w:val="24"/>
          <w:szCs w:val="24"/>
        </w:rPr>
        <w:t>– 5 punktów,</w:t>
      </w:r>
    </w:p>
    <w:p w:rsidR="00D41C25" w:rsidRDefault="00D41C25" w:rsidP="00D41C25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kandydat, który będzie kontynuował w następnym roku szkolnym wychowanie przedszkolne lub realizował obowiązek szkolny w danej szkole podstawowej, w której funkcjonuje oddział przedszkolny – </w:t>
      </w:r>
      <w:r w:rsidRPr="00D41C25">
        <w:rPr>
          <w:rFonts w:ascii="Times New Roman" w:hAnsi="Times New Roman" w:cs="Times New Roman"/>
          <w:b/>
          <w:sz w:val="24"/>
          <w:szCs w:val="24"/>
        </w:rPr>
        <w:t>3 punkty.</w:t>
      </w:r>
      <w:r w:rsidRPr="00D4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25" w:rsidRPr="00D41C25" w:rsidRDefault="00D41C25" w:rsidP="002A50F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1C25" w:rsidRPr="002A50F7" w:rsidRDefault="00D41C25" w:rsidP="00D41C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25">
        <w:rPr>
          <w:rFonts w:ascii="Times New Roman" w:hAnsi="Times New Roman" w:cs="Times New Roman"/>
          <w:b/>
          <w:sz w:val="24"/>
          <w:szCs w:val="24"/>
        </w:rPr>
        <w:t xml:space="preserve">Dokumenty niezbędne do potwierdzenia spełniania ww. kryteriów: </w:t>
      </w:r>
    </w:p>
    <w:p w:rsidR="00D41C25" w:rsidRPr="00D41C25" w:rsidRDefault="00D41C25" w:rsidP="00D41C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punktach 1 i 2 – oświadczenie rodzica/opiekuna prawnego o miejscu zamieszkania dziecka,</w:t>
      </w:r>
    </w:p>
    <w:p w:rsidR="00D41C25" w:rsidRPr="00D41C25" w:rsidRDefault="00D41C25" w:rsidP="00D41C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 xml:space="preserve">w odniesieniu do kryterium określonego w punkcie 3 –  oświadczenie rodzica/opiekuna prawnego kandydata o uczęszczaniu rodzeństwa kandydata do tej samej  szkoły, w której funkcjonuje oddział przedszkolny, </w:t>
      </w:r>
    </w:p>
    <w:p w:rsidR="00D41C25" w:rsidRPr="00D41C25" w:rsidRDefault="00D41C25" w:rsidP="00D41C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punkcie 4 – oświadczenie rodziców/opiekunów prawnych lub rodzica/prawnego opiekuna samotnie wychowującego dziecko o zatrudnieniu lub pobieraniu nauki w trybie dziennym lub prowadzeniu działalności gospodarczej lub gospodarstwa rolnego oraz oświadczenie rodzica/prawnego opiekuna samotnie wychowującego dziecko o samotnym wychowywaniu dziecka,</w:t>
      </w:r>
    </w:p>
    <w:p w:rsidR="00D41C25" w:rsidRDefault="00D41C25" w:rsidP="00D41C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punkcie 5 –  oświadczenie rodzica/opiekuna prawnego kandydata o zamiarze kontynuacji w następnym roku szkolnym wychowania przedszkolnego lub realizacji obowiązku szkolnego w danej szkole podstawowej, w której funkcjonuje oddział przedszkolny.</w:t>
      </w:r>
    </w:p>
    <w:p w:rsidR="00265356" w:rsidRPr="00D41C25" w:rsidRDefault="00265356" w:rsidP="002653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C25" w:rsidRPr="00265356" w:rsidRDefault="00D41C25" w:rsidP="002653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F7">
        <w:rPr>
          <w:rFonts w:ascii="Times New Roman" w:hAnsi="Times New Roman" w:cs="Times New Roman"/>
          <w:i/>
          <w:sz w:val="24"/>
          <w:szCs w:val="24"/>
        </w:rPr>
        <w:t xml:space="preserve">Kryteria w postępowaniu rekrutacyjnym </w:t>
      </w:r>
      <w:r w:rsidRPr="002A50F7">
        <w:rPr>
          <w:rFonts w:ascii="Times New Roman" w:hAnsi="Times New Roman" w:cs="Times New Roman"/>
          <w:bCs/>
          <w:i/>
          <w:sz w:val="24"/>
          <w:szCs w:val="24"/>
        </w:rPr>
        <w:t>do oddziałów przedszkolnych w szkołach podstawowych prowadzonych przez Gminę Miasto Reda</w:t>
      </w:r>
      <w:r w:rsidRPr="002A50F7">
        <w:rPr>
          <w:rFonts w:ascii="Times New Roman" w:hAnsi="Times New Roman" w:cs="Times New Roman"/>
          <w:i/>
          <w:sz w:val="24"/>
          <w:szCs w:val="24"/>
        </w:rPr>
        <w:t xml:space="preserve"> wraz z określoną liczbą punktów oraz dokumenty niezbędne</w:t>
      </w:r>
      <w:r w:rsidR="00595CE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A50F7">
        <w:rPr>
          <w:rFonts w:ascii="Times New Roman" w:hAnsi="Times New Roman" w:cs="Times New Roman"/>
          <w:i/>
          <w:sz w:val="24"/>
          <w:szCs w:val="24"/>
        </w:rPr>
        <w:t xml:space="preserve"> do potwierdzenia spełniania ww. kryteriów zostały określone w uchwale  nr XXVII/291/ 2017 </w:t>
      </w:r>
      <w:r w:rsidRPr="002A50F7">
        <w:rPr>
          <w:rFonts w:ascii="Times New Roman" w:hAnsi="Times New Roman" w:cs="Times New Roman"/>
          <w:bCs/>
          <w:i/>
          <w:sz w:val="24"/>
          <w:szCs w:val="24"/>
        </w:rPr>
        <w:t xml:space="preserve">Rady Miejskiej w Redzie </w:t>
      </w:r>
      <w:r w:rsidRPr="002A50F7">
        <w:rPr>
          <w:rFonts w:ascii="Times New Roman" w:hAnsi="Times New Roman" w:cs="Times New Roman"/>
          <w:i/>
          <w:sz w:val="24"/>
          <w:szCs w:val="24"/>
        </w:rPr>
        <w:t xml:space="preserve">z dnia 22 lutego 2017 r. </w:t>
      </w:r>
    </w:p>
    <w:p w:rsidR="004666C4" w:rsidRPr="00CF60F5" w:rsidRDefault="004666C4" w:rsidP="004666C4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Pr="002A50F7" w:rsidRDefault="002A50F7" w:rsidP="00D41C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25" w:rsidRPr="002A50F7">
        <w:rPr>
          <w:rFonts w:ascii="Times New Roman" w:hAnsi="Times New Roman" w:cs="Times New Roman"/>
          <w:b/>
          <w:sz w:val="24"/>
          <w:szCs w:val="24"/>
        </w:rPr>
        <w:t xml:space="preserve">Kryteria ustawowe w postępowaniu rekrutacyjnym </w:t>
      </w:r>
      <w:r w:rsidR="00D41C25" w:rsidRPr="002A50F7">
        <w:rPr>
          <w:rFonts w:ascii="Times New Roman" w:hAnsi="Times New Roman" w:cs="Times New Roman"/>
          <w:b/>
          <w:bCs/>
          <w:sz w:val="24"/>
          <w:szCs w:val="24"/>
        </w:rPr>
        <w:t xml:space="preserve">do oddziałów przedszkolnych w szkołach podstawowych, określone w art. 131 ust 2  </w:t>
      </w:r>
      <w:r w:rsidR="00D41C25" w:rsidRPr="002A50F7">
        <w:rPr>
          <w:rFonts w:ascii="Times New Roman" w:hAnsi="Times New Roman" w:cs="Times New Roman"/>
          <w:b/>
          <w:sz w:val="24"/>
          <w:szCs w:val="24"/>
        </w:rPr>
        <w:t>ustawy z dnia 14 grudnia 2016 r. – Prawo oświatowe (t. j. Dz. U. z 2018 r. poz. 996 z późn. zm.)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lastRenderedPageBreak/>
        <w:t>niepełnosprawność obojga rodziców kandydata,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D41C25" w:rsidRP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D41C25" w:rsidRDefault="00D41C25" w:rsidP="00D41C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595CE9" w:rsidRPr="00D41C25" w:rsidRDefault="00595CE9" w:rsidP="00595C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C25" w:rsidRPr="00D41C25" w:rsidRDefault="00D41C25" w:rsidP="00D41C2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25">
        <w:rPr>
          <w:rFonts w:ascii="Times New Roman" w:hAnsi="Times New Roman" w:cs="Times New Roman"/>
          <w:b/>
          <w:sz w:val="24"/>
          <w:szCs w:val="24"/>
        </w:rPr>
        <w:t>Kryteria mają jednakową wartość</w:t>
      </w:r>
    </w:p>
    <w:p w:rsidR="00D41C25" w:rsidRPr="00D41C25" w:rsidRDefault="00D41C25" w:rsidP="00D41C2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25" w:rsidRPr="002A50F7" w:rsidRDefault="002A50F7" w:rsidP="002A50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25" w:rsidRPr="002A50F7">
        <w:rPr>
          <w:rFonts w:ascii="Times New Roman" w:hAnsi="Times New Roman" w:cs="Times New Roman"/>
          <w:b/>
          <w:sz w:val="24"/>
          <w:szCs w:val="24"/>
        </w:rPr>
        <w:t xml:space="preserve">Dokumenty niezbędne do potwierdzenia spełniania ww. kryteriów: </w:t>
      </w:r>
    </w:p>
    <w:p w:rsidR="00D41C25" w:rsidRPr="00D41C25" w:rsidRDefault="00D41C25" w:rsidP="00D41C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25" w:rsidRPr="00D41C25" w:rsidRDefault="00D41C25" w:rsidP="00D41C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punkcie 1 –  oświadczenie o wielodzietności rodziny kandydata,</w:t>
      </w:r>
    </w:p>
    <w:p w:rsidR="00D41C25" w:rsidRPr="00D41C25" w:rsidRDefault="00D41C25" w:rsidP="00D41C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punktach 2,3,4,5 –  orzeczenie o potrzebie kształcenia specjalnego wydane ze względu na niepełnosprawność, orzeczenie o niepełnosprawności lub o stopniu niepełnosprawności lub orzeczenie równoważne w rozumieniu przepisów ustawy z dnia 27 sierpnia 1997 r. o rehabilitacji zawodowej i społecznej oraz zatrudnianiu osób niepełnosprawnych (Dz. U. z 2018 r. poz. 511),</w:t>
      </w:r>
    </w:p>
    <w:p w:rsidR="00D41C25" w:rsidRPr="00D41C25" w:rsidRDefault="00D41C25" w:rsidP="00D41C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punkcie 6 – prawomocny wyrok sądu rodzinnego orzekający rozwód lub separację lub akt zgonu oraz oświadczenie o samotnym wychowywaniu dziecka oraz niewychowywaniu żadnego dziecka wspólnie z jego rodzicem;</w:t>
      </w:r>
    </w:p>
    <w:p w:rsidR="00D41C25" w:rsidRPr="00D41C25" w:rsidRDefault="00D41C25" w:rsidP="00D41C2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25">
        <w:rPr>
          <w:rFonts w:ascii="Times New Roman" w:hAnsi="Times New Roman" w:cs="Times New Roman"/>
          <w:sz w:val="24"/>
          <w:szCs w:val="24"/>
        </w:rPr>
        <w:t>w odniesieniu do kryterium określonego w punkcie 7 – dokument poświadczający objęcie dziecka pieczą zastępczą zgodnie z ustawą z dnia 9 czerwca 2011 r. o wspieraniu rodziny</w:t>
      </w:r>
      <w:r w:rsidR="004721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25">
        <w:rPr>
          <w:rFonts w:ascii="Times New Roman" w:hAnsi="Times New Roman" w:cs="Times New Roman"/>
          <w:sz w:val="24"/>
          <w:szCs w:val="24"/>
        </w:rPr>
        <w:t xml:space="preserve"> i systemie pieczy zastępczej (Dz. U. z 2017 r. poz. 697, 1292 i 2217 oraz z 2018 r. poz. 107</w:t>
      </w:r>
      <w:r w:rsidR="004721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1C25">
        <w:rPr>
          <w:rFonts w:ascii="Times New Roman" w:hAnsi="Times New Roman" w:cs="Times New Roman"/>
          <w:sz w:val="24"/>
          <w:szCs w:val="24"/>
        </w:rPr>
        <w:t xml:space="preserve"> i 416).</w:t>
      </w:r>
    </w:p>
    <w:p w:rsidR="00D41C25" w:rsidRPr="00D41C25" w:rsidRDefault="00D41C25" w:rsidP="00D41C25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A50F7" w:rsidRPr="00265356" w:rsidRDefault="00D41C25" w:rsidP="0026535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5356">
        <w:rPr>
          <w:rFonts w:ascii="Times New Roman" w:hAnsi="Times New Roman" w:cs="Times New Roman"/>
          <w:i/>
          <w:sz w:val="20"/>
          <w:szCs w:val="20"/>
        </w:rPr>
        <w:t>Zgodnie z art. 150 ust. 3 i ust. 5 ustawy z dnia 14 grudnia 2016 r. – Prawo oświatowe ww. dokumenty są składane w oryginale, notarialnie poświadczonej kopii albo w postaci urzędowo poświadczonego zgodnie z art. 76a § 1 ustawy z dnia 14 czerwca 1960 r. – Kodeks postepowania administracyjnego odpisu lub wyciągu z dokumentu. Mogą być także składane w postaci kopii poświadczonej za zgodność z oryginałem przez rodzica kandydata.</w:t>
      </w:r>
    </w:p>
    <w:p w:rsidR="002A50F7" w:rsidRDefault="002A50F7" w:rsidP="002A50F7">
      <w:pPr>
        <w:rPr>
          <w:rFonts w:ascii="Times New Roman" w:hAnsi="Times New Roman" w:cs="Times New Roman"/>
          <w:b/>
          <w:sz w:val="24"/>
          <w:szCs w:val="24"/>
        </w:rPr>
      </w:pPr>
    </w:p>
    <w:p w:rsidR="002A50F7" w:rsidRDefault="004666C4" w:rsidP="002A5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 TERMINY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9"/>
        <w:gridCol w:w="1979"/>
        <w:gridCol w:w="1732"/>
      </w:tblGrid>
      <w:tr w:rsidR="004666C4" w:rsidRPr="00E6196D" w:rsidTr="00DE76C1">
        <w:tc>
          <w:tcPr>
            <w:tcW w:w="10346" w:type="dxa"/>
            <w:gridSpan w:val="3"/>
          </w:tcPr>
          <w:p w:rsidR="004666C4" w:rsidRPr="00E6196D" w:rsidRDefault="004666C4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96D">
              <w:rPr>
                <w:rFonts w:ascii="Times New Roman" w:hAnsi="Times New Roman" w:cs="Times New Roman"/>
                <w:b/>
              </w:rPr>
              <w:t>Terminy przeprowadzenia postępowania rekrutacyjnego i postępowania uzu</w:t>
            </w:r>
            <w:r w:rsidR="00FB70ED">
              <w:rPr>
                <w:rFonts w:ascii="Times New Roman" w:hAnsi="Times New Roman" w:cs="Times New Roman"/>
                <w:b/>
              </w:rPr>
              <w:t>pełniającego na rok szkolny 2020/2021</w:t>
            </w:r>
            <w:r w:rsidRPr="00E6196D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 xml:space="preserve">oddziałów przedszkolnych w publicznych szkołach podstawowych </w:t>
            </w:r>
            <w:r w:rsidRPr="00E6196D">
              <w:rPr>
                <w:rFonts w:ascii="Times New Roman" w:hAnsi="Times New Roman" w:cs="Times New Roman"/>
                <w:b/>
              </w:rPr>
              <w:t>prowadzonych przez Gminę Miasto Reda</w:t>
            </w:r>
          </w:p>
        </w:tc>
      </w:tr>
      <w:tr w:rsidR="004666C4" w:rsidRPr="00B13E10" w:rsidTr="00DE76C1">
        <w:tc>
          <w:tcPr>
            <w:tcW w:w="6629" w:type="dxa"/>
          </w:tcPr>
          <w:p w:rsidR="004666C4" w:rsidRPr="00B13E10" w:rsidRDefault="004666C4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1984" w:type="dxa"/>
          </w:tcPr>
          <w:p w:rsidR="004666C4" w:rsidRPr="00B13E10" w:rsidRDefault="004666C4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1733" w:type="dxa"/>
          </w:tcPr>
          <w:p w:rsidR="004666C4" w:rsidRPr="00B13E10" w:rsidRDefault="004666C4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4666C4" w:rsidRPr="00B13E10" w:rsidTr="00DE76C1">
        <w:tc>
          <w:tcPr>
            <w:tcW w:w="6629" w:type="dxa"/>
          </w:tcPr>
          <w:p w:rsidR="004666C4" w:rsidRPr="00B13E10" w:rsidRDefault="00265356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666C4" w:rsidRPr="00B13E10">
              <w:rPr>
                <w:rFonts w:ascii="Times New Roman" w:hAnsi="Times New Roman" w:cs="Times New Roman"/>
              </w:rPr>
              <w:t>Złożenie wniosku o przyjęcie do</w:t>
            </w:r>
            <w:r w:rsidR="004666C4">
              <w:rPr>
                <w:rFonts w:ascii="Times New Roman" w:hAnsi="Times New Roman" w:cs="Times New Roman"/>
              </w:rPr>
              <w:t xml:space="preserve"> oddziału przedszkolnego</w:t>
            </w:r>
            <w:r w:rsidR="00FA6292">
              <w:rPr>
                <w:rFonts w:ascii="Times New Roman" w:hAnsi="Times New Roman" w:cs="Times New Roman"/>
              </w:rPr>
              <w:t xml:space="preserve">                </w:t>
            </w:r>
            <w:bookmarkStart w:id="0" w:name="_GoBack"/>
            <w:bookmarkEnd w:id="0"/>
            <w:r w:rsidR="004666C4">
              <w:rPr>
                <w:rFonts w:ascii="Times New Roman" w:hAnsi="Times New Roman" w:cs="Times New Roman"/>
              </w:rPr>
              <w:t xml:space="preserve"> w publicznej  szkole podstawowej wraz </w:t>
            </w:r>
            <w:r w:rsidR="004666C4" w:rsidRPr="00B13E10">
              <w:rPr>
                <w:rFonts w:ascii="Times New Roman" w:hAnsi="Times New Roman" w:cs="Times New Roman"/>
              </w:rPr>
              <w:t xml:space="preserve">z dokumentami potwierdzającymi spełnianie przez kandydata warunków lub kryteriów branych pod uwagę </w:t>
            </w:r>
            <w:r w:rsidR="004666C4">
              <w:rPr>
                <w:rFonts w:ascii="Times New Roman" w:hAnsi="Times New Roman" w:cs="Times New Roman"/>
              </w:rPr>
              <w:t>w postępowaniu rekrutacyjnym.</w:t>
            </w:r>
          </w:p>
        </w:tc>
        <w:tc>
          <w:tcPr>
            <w:tcW w:w="1984" w:type="dxa"/>
          </w:tcPr>
          <w:p w:rsidR="004666C4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4666C4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4666C4" w:rsidRPr="00B13E10" w:rsidTr="00DE76C1">
        <w:tc>
          <w:tcPr>
            <w:tcW w:w="6629" w:type="dxa"/>
          </w:tcPr>
          <w:p w:rsidR="004666C4" w:rsidRPr="00B13E10" w:rsidRDefault="00265356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666C4" w:rsidRPr="00B13E10">
              <w:rPr>
                <w:rFonts w:ascii="Times New Roman" w:hAnsi="Times New Roman" w:cs="Times New Roman"/>
              </w:rPr>
              <w:t xml:space="preserve">Weryfikacja przez komisję rekrutacyjną wniosków o przyjęcie </w:t>
            </w:r>
            <w:r w:rsidR="004666C4">
              <w:rPr>
                <w:rFonts w:ascii="Times New Roman" w:hAnsi="Times New Roman" w:cs="Times New Roman"/>
              </w:rPr>
              <w:t xml:space="preserve">            </w:t>
            </w:r>
            <w:r w:rsidR="004666C4" w:rsidRPr="00B13E10">
              <w:rPr>
                <w:rFonts w:ascii="Times New Roman" w:hAnsi="Times New Roman" w:cs="Times New Roman"/>
              </w:rPr>
              <w:t xml:space="preserve">do </w:t>
            </w:r>
            <w:r w:rsidR="004666C4">
              <w:rPr>
                <w:rFonts w:ascii="Times New Roman" w:hAnsi="Times New Roman" w:cs="Times New Roman"/>
              </w:rPr>
              <w:t xml:space="preserve">oddziałów przedszkolnych w publicznych szkołach podstawowych    </w:t>
            </w:r>
            <w:r w:rsidR="004666C4" w:rsidRPr="00B13E10">
              <w:rPr>
                <w:rFonts w:ascii="Times New Roman" w:hAnsi="Times New Roman" w:cs="Times New Roman"/>
              </w:rPr>
              <w:t xml:space="preserve"> i dokumentów potwierdzających spełnianie przez kandydata warunków lub kryteriów branych pod uwagę w postępowaniu rekrutacyjnym, </w:t>
            </w:r>
            <w:r w:rsidR="004666C4">
              <w:rPr>
                <w:rFonts w:ascii="Times New Roman" w:hAnsi="Times New Roman" w:cs="Times New Roman"/>
              </w:rPr>
              <w:t xml:space="preserve">       </w:t>
            </w:r>
            <w:r w:rsidR="004666C4" w:rsidRPr="00B13E10">
              <w:rPr>
                <w:rFonts w:ascii="Times New Roman" w:hAnsi="Times New Roman" w:cs="Times New Roman"/>
              </w:rPr>
              <w:t>w tym dokonanie przez przewodniczącego komisji rekrutacyjnej czy</w:t>
            </w:r>
            <w:r w:rsidR="004666C4">
              <w:rPr>
                <w:rFonts w:ascii="Times New Roman" w:hAnsi="Times New Roman" w:cs="Times New Roman"/>
              </w:rPr>
              <w:t>nności, o których mowa w art. 150</w:t>
            </w:r>
            <w:r w:rsidR="004666C4" w:rsidRPr="00B13E10">
              <w:rPr>
                <w:rFonts w:ascii="Times New Roman" w:hAnsi="Times New Roman" w:cs="Times New Roman"/>
              </w:rPr>
              <w:t xml:space="preserve"> ust. 7 ustawy</w:t>
            </w:r>
            <w:r w:rsidR="004666C4">
              <w:rPr>
                <w:rFonts w:ascii="Times New Roman" w:hAnsi="Times New Roman" w:cs="Times New Roman"/>
              </w:rPr>
              <w:t xml:space="preserve"> z dnia 14 grudnia 2016 r. – Prawo oświatowe</w:t>
            </w:r>
          </w:p>
        </w:tc>
        <w:tc>
          <w:tcPr>
            <w:tcW w:w="1984" w:type="dxa"/>
          </w:tcPr>
          <w:p w:rsidR="004666C4" w:rsidRDefault="004666C4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0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F81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70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4666C4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29.05.2020 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>r.-</w:t>
            </w:r>
          </w:p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4666C4" w:rsidRPr="00B13E10" w:rsidTr="00DE76C1">
        <w:tc>
          <w:tcPr>
            <w:tcW w:w="6629" w:type="dxa"/>
          </w:tcPr>
          <w:p w:rsidR="004666C4" w:rsidRPr="00B13E10" w:rsidRDefault="00265356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666C4" w:rsidRPr="00B13E10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4666C4" w:rsidRPr="00B13E10" w:rsidTr="00DE76C1">
        <w:tc>
          <w:tcPr>
            <w:tcW w:w="6629" w:type="dxa"/>
          </w:tcPr>
          <w:p w:rsidR="004666C4" w:rsidRPr="00B13E10" w:rsidRDefault="00265356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666C4" w:rsidRPr="00B13E10">
              <w:rPr>
                <w:rFonts w:ascii="Times New Roman" w:hAnsi="Times New Roman" w:cs="Times New Roman"/>
              </w:rPr>
              <w:t xml:space="preserve">Potwierdzenie przez rodzica kandydata woli przyjęcia do szkoły </w:t>
            </w:r>
            <w:r w:rsidR="004666C4">
              <w:rPr>
                <w:rFonts w:ascii="Times New Roman" w:hAnsi="Times New Roman" w:cs="Times New Roman"/>
              </w:rPr>
              <w:t xml:space="preserve">            </w:t>
            </w:r>
            <w:r w:rsidR="004666C4" w:rsidRPr="00B13E1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postaci pisemnego oświadczenia.</w:t>
            </w:r>
          </w:p>
        </w:tc>
        <w:tc>
          <w:tcPr>
            <w:tcW w:w="1984" w:type="dxa"/>
          </w:tcPr>
          <w:p w:rsidR="004666C4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4666C4" w:rsidRPr="00B13E10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4666C4" w:rsidRDefault="00FB70ED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="0067033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4666C4" w:rsidRPr="00B13E10" w:rsidRDefault="0067033C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05.06.2020 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4666C4" w:rsidRPr="00CE6E1B" w:rsidTr="00DE76C1">
        <w:tc>
          <w:tcPr>
            <w:tcW w:w="6629" w:type="dxa"/>
          </w:tcPr>
          <w:p w:rsidR="004666C4" w:rsidRPr="00B13E10" w:rsidRDefault="00265356" w:rsidP="00DE76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666C4" w:rsidRPr="00B13E10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4666C4" w:rsidRPr="00B13E10" w:rsidRDefault="0067033C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  <w:r w:rsidR="0046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4666C4" w:rsidRPr="00CE6E1B" w:rsidRDefault="0067033C" w:rsidP="00DE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28.08.2020</w:t>
            </w:r>
            <w:r w:rsidR="004666C4" w:rsidRP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4666C4" w:rsidRPr="00E6196D" w:rsidRDefault="004666C4" w:rsidP="004666C4">
      <w:pPr>
        <w:rPr>
          <w:rFonts w:ascii="Times New Roman" w:hAnsi="Times New Roman" w:cs="Times New Roman"/>
          <w:b/>
          <w:sz w:val="24"/>
          <w:szCs w:val="24"/>
        </w:rPr>
      </w:pPr>
    </w:p>
    <w:p w:rsidR="004666C4" w:rsidRPr="00B13E10" w:rsidRDefault="004666C4" w:rsidP="002A5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2A50F7">
        <w:rPr>
          <w:rFonts w:ascii="Times New Roman" w:hAnsi="Times New Roman" w:cs="Times New Roman"/>
          <w:b/>
          <w:sz w:val="24"/>
          <w:szCs w:val="24"/>
        </w:rPr>
        <w:t>.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 KOMISJA REKRUTACYJNA</w:t>
      </w:r>
    </w:p>
    <w:p w:rsidR="004666C4" w:rsidRPr="00B13E10" w:rsidRDefault="004666C4" w:rsidP="004666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Szkolną Komisję Rekrutacyjną powołuje Dyrektor Szkoły.  </w:t>
      </w:r>
    </w:p>
    <w:p w:rsidR="004666C4" w:rsidRPr="00B13E10" w:rsidRDefault="004666C4" w:rsidP="00466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W skład komisji wchodzą:  </w:t>
      </w:r>
    </w:p>
    <w:p w:rsidR="004666C4" w:rsidRPr="00B13E10" w:rsidRDefault="004666C4" w:rsidP="004666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BCD">
        <w:rPr>
          <w:rFonts w:ascii="Times New Roman" w:hAnsi="Times New Roman" w:cs="Times New Roman"/>
          <w:sz w:val="24"/>
          <w:szCs w:val="24"/>
        </w:rPr>
        <w:t>astępca dyrektora szkoły-przewodniczący komisji</w:t>
      </w:r>
    </w:p>
    <w:p w:rsidR="004666C4" w:rsidRDefault="00170BCD" w:rsidP="004666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szkoły-członek komisji</w:t>
      </w:r>
    </w:p>
    <w:p w:rsidR="00170BCD" w:rsidRPr="00170BCD" w:rsidRDefault="00170BCD" w:rsidP="00170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pedagog szkolny</w:t>
      </w:r>
      <w:r>
        <w:rPr>
          <w:rFonts w:ascii="Times New Roman" w:hAnsi="Times New Roman" w:cs="Times New Roman"/>
          <w:sz w:val="24"/>
          <w:szCs w:val="24"/>
        </w:rPr>
        <w:t>- członek komisji</w:t>
      </w:r>
    </w:p>
    <w:p w:rsidR="004666C4" w:rsidRPr="00B13E10" w:rsidRDefault="004666C4" w:rsidP="00466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3. Komisja rekrutacyjna działa od dnia powołania do 31 sierpnia danego roku kalendarzowego.  </w:t>
      </w:r>
    </w:p>
    <w:p w:rsidR="004666C4" w:rsidRPr="00B13E10" w:rsidRDefault="004666C4" w:rsidP="00466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4. Przewodniczący Komisji Rekrutacyjnej w szczególności:  </w:t>
      </w:r>
    </w:p>
    <w:p w:rsidR="004666C4" w:rsidRPr="00B13E10" w:rsidRDefault="004666C4" w:rsidP="004666C4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Kieruje pracami związanymi z realizacją obowiązujących zasad rekrutacji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 w szkole.  </w:t>
      </w:r>
    </w:p>
    <w:p w:rsidR="004666C4" w:rsidRPr="00B13E10" w:rsidRDefault="004666C4" w:rsidP="004666C4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Zwołuje Posiedzenia Szkolnej Komisji Rekrutacyjnej.  </w:t>
      </w:r>
    </w:p>
    <w:p w:rsidR="004666C4" w:rsidRPr="00B13E10" w:rsidRDefault="004666C4" w:rsidP="004666C4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Przechowuje dokumentację z przebiegu rekrutacji.  </w:t>
      </w:r>
    </w:p>
    <w:p w:rsidR="004666C4" w:rsidRPr="00B13E10" w:rsidRDefault="004666C4" w:rsidP="004666C4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Zapoznaje członków Szkolnej Komisji Rekrutacyjnej z ich obowiązkami i nadzoruje pracę komisji rekrutacyjnej zgodnie z obowiązującym prawem.  </w:t>
      </w:r>
    </w:p>
    <w:p w:rsidR="004666C4" w:rsidRPr="00B13E10" w:rsidRDefault="004666C4" w:rsidP="00466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5. Szkolna Komisja Rekrutacyjna w szczególności:  </w:t>
      </w:r>
    </w:p>
    <w:p w:rsidR="004666C4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Współpracuje z sekretariatem szkolnym przy przyjmowaniu dokumentów kandydatów </w:t>
      </w:r>
    </w:p>
    <w:p w:rsidR="004666C4" w:rsidRPr="00B13E10" w:rsidRDefault="004666C4" w:rsidP="004666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(w terminach i formie zgodnie z harmonogramem).  </w:t>
      </w:r>
    </w:p>
    <w:p w:rsidR="004666C4" w:rsidRPr="00B13E10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Dokonuje  przeliczenia punktów rekrutacyjnych i weryfikacji danych kandydatów.  </w:t>
      </w:r>
    </w:p>
    <w:p w:rsidR="004666C4" w:rsidRPr="00B13E10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W wyznaczonym  terminie upublicznia wyniki rekrutacji zgodnie z obowiązującymi przepisami.  </w:t>
      </w:r>
    </w:p>
    <w:p w:rsidR="004666C4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Na wniosek rodzica kandydata sporządza uzasadnienie odmowy przyję</w:t>
      </w:r>
      <w:r>
        <w:rPr>
          <w:rFonts w:ascii="Times New Roman" w:hAnsi="Times New Roman" w:cs="Times New Roman"/>
          <w:sz w:val="24"/>
          <w:szCs w:val="24"/>
        </w:rPr>
        <w:t>cia kandydata           do oddziału przedszkolnego w szkole</w:t>
      </w:r>
      <w:r w:rsidRPr="00B13E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66C4" w:rsidRPr="00B13E10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przydziału kandydatów do poszczególnych oddziałów przedszkolnych</w:t>
      </w:r>
    </w:p>
    <w:p w:rsidR="004666C4" w:rsidRPr="00E76ED2" w:rsidRDefault="004666C4" w:rsidP="004666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Sporządza protokół z przebiegu prac komisji.  </w:t>
      </w:r>
    </w:p>
    <w:p w:rsidR="002A50F7" w:rsidRDefault="002A50F7" w:rsidP="00466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46" w:rsidRDefault="00472146" w:rsidP="002A50F7">
      <w:pPr>
        <w:rPr>
          <w:rFonts w:ascii="Times New Roman" w:hAnsi="Times New Roman" w:cs="Times New Roman"/>
          <w:b/>
          <w:sz w:val="24"/>
          <w:szCs w:val="24"/>
        </w:rPr>
      </w:pPr>
    </w:p>
    <w:p w:rsidR="004666C4" w:rsidRPr="0050653E" w:rsidRDefault="004666C4" w:rsidP="002A50F7">
      <w:pPr>
        <w:rPr>
          <w:rFonts w:ascii="Times New Roman" w:hAnsi="Times New Roman" w:cs="Times New Roman"/>
          <w:b/>
          <w:sz w:val="24"/>
          <w:szCs w:val="24"/>
        </w:rPr>
      </w:pPr>
      <w:r w:rsidRPr="0050653E">
        <w:rPr>
          <w:rFonts w:ascii="Times New Roman" w:hAnsi="Times New Roman" w:cs="Times New Roman"/>
          <w:b/>
          <w:sz w:val="24"/>
          <w:szCs w:val="24"/>
        </w:rPr>
        <w:t>§ 6</w:t>
      </w:r>
      <w:r w:rsidR="00966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3E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1. W terminie 7 dni od dnia podania do publicznej wiadomości listy dzieci przyjętych i </w:t>
      </w:r>
      <w:r>
        <w:rPr>
          <w:rFonts w:ascii="Times New Roman" w:hAnsi="Times New Roman" w:cs="Times New Roman"/>
          <w:sz w:val="24"/>
          <w:szCs w:val="24"/>
        </w:rPr>
        <w:t>nieprzyjętych</w:t>
      </w:r>
      <w:r w:rsidR="0096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, rodzic dziecka może wystąpić do komisji rekrutacyjnej z wnioskiem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o sporządzenie uzasadnienia odmowy przyjęcia dziecka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B13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2. Uzasadnienie sporządza się w terminie 5 dni od dnia wystąpienia przez rodzica kandydata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 z wnioskiem o uzasadnienie odmowy przyjęcia dziecka 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przedszkolnego.</w:t>
      </w: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3. Rodzic dziecka może wnieść do dyrektora szkoły odwołanie od rozstrzygnięcia komisji rekrutacyjnej, w terminie 7 dni od dnia otrzymania uzasadnienia. </w:t>
      </w: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4. Dyrektor szkoły rozpatruje odwołanie od rozstrzygnięcia komisji rekrutacyjnej w terminie 7 dni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od dnia otrzymania odwołania. </w:t>
      </w:r>
    </w:p>
    <w:p w:rsidR="004666C4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5. Na rozstrzygnięcie dyrektora szkoły służy skarga do sądu administracyjnego.  </w:t>
      </w:r>
    </w:p>
    <w:p w:rsidR="004666C4" w:rsidRPr="00E76ED2" w:rsidRDefault="004666C4" w:rsidP="004666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6C4" w:rsidRPr="0050653E" w:rsidRDefault="004666C4" w:rsidP="002A50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3E">
        <w:rPr>
          <w:rFonts w:ascii="Times New Roman" w:hAnsi="Times New Roman" w:cs="Times New Roman"/>
          <w:b/>
          <w:sz w:val="24"/>
          <w:szCs w:val="24"/>
        </w:rPr>
        <w:t>§ 7</w:t>
      </w:r>
      <w:r w:rsidR="00966779">
        <w:rPr>
          <w:rFonts w:ascii="Times New Roman" w:hAnsi="Times New Roman" w:cs="Times New Roman"/>
          <w:b/>
          <w:sz w:val="24"/>
          <w:szCs w:val="24"/>
        </w:rPr>
        <w:t>.</w:t>
      </w:r>
      <w:r w:rsidRPr="0050653E"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4666C4" w:rsidRPr="00E76ED2" w:rsidRDefault="004666C4" w:rsidP="004666C4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1. Dane osobowe zgromadzone w celach postępowania rekrutacyjnego oraz dokumentacja postępowania rekrutacyjnego są przechowywane nie dłużej niż do końca okresu, w którym dziecko pobiera naukę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33C">
        <w:rPr>
          <w:rFonts w:ascii="Times New Roman" w:hAnsi="Times New Roman" w:cs="Times New Roman"/>
          <w:sz w:val="24"/>
          <w:szCs w:val="24"/>
        </w:rPr>
        <w:t>w szkole podstawowej.</w:t>
      </w:r>
      <w:r w:rsidRPr="00B1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C4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Dane osobowe nieprzyjętych zgromadzone w celach postępowania rekrutacyjnego są przechowywane w szkole przez okres roku, chyba że na rozstrzygnięcie dyrektora została wniesiona skarga do sądu administracyjnego i postępowanie nie zostało zakończone prawomocnym wyrokiem.  </w:t>
      </w:r>
    </w:p>
    <w:p w:rsidR="004666C4" w:rsidRPr="00B13E10" w:rsidRDefault="004666C4" w:rsidP="00466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6C4" w:rsidRDefault="004666C4" w:rsidP="0096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  <w:r w:rsidR="00966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ZAŁĄCZNIKI DO REGULAMINU </w:t>
      </w:r>
      <w:r w:rsidR="00966779">
        <w:rPr>
          <w:rFonts w:ascii="Times New Roman" w:hAnsi="Times New Roman" w:cs="Times New Roman"/>
          <w:b/>
          <w:sz w:val="24"/>
          <w:szCs w:val="24"/>
        </w:rPr>
        <w:t>REKRUTACJI</w:t>
      </w:r>
    </w:p>
    <w:p w:rsidR="00966779" w:rsidRPr="00B13E10" w:rsidRDefault="00966779" w:rsidP="0096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6C4" w:rsidRPr="00C13E90" w:rsidRDefault="00544D4E" w:rsidP="004666C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 1.</w:t>
      </w:r>
      <w:r w:rsidR="004666C4">
        <w:rPr>
          <w:rFonts w:ascii="Times New Roman" w:hAnsi="Times New Roman" w:cs="Times New Roman"/>
          <w:sz w:val="24"/>
          <w:szCs w:val="24"/>
        </w:rPr>
        <w:t>Kwestionariusz osobowy kandydata do oddziału przedszkolnego</w:t>
      </w:r>
    </w:p>
    <w:p w:rsidR="004666C4" w:rsidRDefault="00653F67" w:rsidP="004666C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666C4">
        <w:rPr>
          <w:rFonts w:ascii="Times New Roman" w:hAnsi="Times New Roman" w:cs="Times New Roman"/>
          <w:b/>
          <w:sz w:val="24"/>
          <w:szCs w:val="24"/>
        </w:rPr>
        <w:t>2</w:t>
      </w:r>
      <w:r w:rsidR="004666C4" w:rsidRPr="001E1BC5">
        <w:rPr>
          <w:rFonts w:ascii="Times New Roman" w:hAnsi="Times New Roman" w:cs="Times New Roman"/>
          <w:sz w:val="24"/>
          <w:szCs w:val="24"/>
        </w:rPr>
        <w:t>.</w:t>
      </w:r>
      <w:r w:rsidR="004666C4" w:rsidRPr="001E1288">
        <w:rPr>
          <w:rFonts w:ascii="Times New Roman" w:hAnsi="Times New Roman" w:cs="Times New Roman"/>
          <w:sz w:val="24"/>
          <w:szCs w:val="24"/>
        </w:rPr>
        <w:t xml:space="preserve"> </w:t>
      </w:r>
      <w:r w:rsidR="004666C4" w:rsidRPr="00FD7ADD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4666C4">
        <w:rPr>
          <w:rFonts w:ascii="Times New Roman" w:hAnsi="Times New Roman" w:cs="Times New Roman"/>
          <w:sz w:val="24"/>
          <w:szCs w:val="24"/>
        </w:rPr>
        <w:t>do oddziału przedszkolnego</w:t>
      </w:r>
    </w:p>
    <w:p w:rsidR="004666C4" w:rsidRPr="00FD7ADD" w:rsidRDefault="00544D4E" w:rsidP="004666C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4666C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666C4" w:rsidRPr="001E1BC5">
        <w:rPr>
          <w:rFonts w:ascii="Times New Roman" w:hAnsi="Times New Roman" w:cs="Times New Roman"/>
          <w:sz w:val="24"/>
          <w:szCs w:val="24"/>
        </w:rPr>
        <w:t xml:space="preserve">. </w:t>
      </w:r>
      <w:r w:rsidR="004666C4">
        <w:rPr>
          <w:rFonts w:ascii="Times New Roman" w:hAnsi="Times New Roman" w:cs="Times New Roman"/>
          <w:sz w:val="24"/>
          <w:szCs w:val="24"/>
        </w:rPr>
        <w:t>Oświadczenia do wniosku</w:t>
      </w:r>
      <w:r w:rsidR="004666C4" w:rsidRPr="001E1BC5">
        <w:rPr>
          <w:rFonts w:ascii="Times New Roman" w:hAnsi="Times New Roman" w:cs="Times New Roman"/>
          <w:sz w:val="24"/>
          <w:szCs w:val="24"/>
        </w:rPr>
        <w:t xml:space="preserve"> </w:t>
      </w:r>
      <w:r w:rsidR="00EE44D1">
        <w:rPr>
          <w:rFonts w:ascii="Times New Roman" w:hAnsi="Times New Roman" w:cs="Times New Roman"/>
          <w:sz w:val="24"/>
          <w:szCs w:val="24"/>
        </w:rPr>
        <w:t>o przyjęcie do</w:t>
      </w:r>
      <w:r w:rsidR="004666C4">
        <w:rPr>
          <w:rFonts w:ascii="Times New Roman" w:hAnsi="Times New Roman" w:cs="Times New Roman"/>
          <w:sz w:val="24"/>
          <w:szCs w:val="24"/>
        </w:rPr>
        <w:t xml:space="preserve"> oddziału przedszkolnego</w:t>
      </w:r>
    </w:p>
    <w:p w:rsidR="004666C4" w:rsidRPr="00E76ED2" w:rsidRDefault="0067033C" w:rsidP="00466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4. </w:t>
      </w:r>
      <w:r>
        <w:rPr>
          <w:rFonts w:ascii="Times New Roman" w:hAnsi="Times New Roman" w:cs="Times New Roman"/>
          <w:sz w:val="24"/>
          <w:szCs w:val="24"/>
        </w:rPr>
        <w:t xml:space="preserve">Deklaracja o kontynuacji </w:t>
      </w:r>
      <w:r w:rsidRPr="0067033C">
        <w:rPr>
          <w:rFonts w:ascii="Times New Roman" w:hAnsi="Times New Roman" w:cs="Times New Roman"/>
          <w:sz w:val="24"/>
          <w:szCs w:val="24"/>
        </w:rPr>
        <w:t xml:space="preserve"> wychowania przedszkolnego</w:t>
      </w:r>
    </w:p>
    <w:p w:rsidR="004666C4" w:rsidRDefault="004666C4" w:rsidP="004666C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66C4" w:rsidRPr="0050653E" w:rsidRDefault="004666C4" w:rsidP="004666C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BA" w:rsidRPr="004666C4" w:rsidRDefault="00966FBA" w:rsidP="004666C4"/>
    <w:sectPr w:rsidR="00966FBA" w:rsidRPr="004666C4" w:rsidSect="002A50F7">
      <w:footerReference w:type="default" r:id="rId7"/>
      <w:pgSz w:w="11906" w:h="16838"/>
      <w:pgMar w:top="284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EA" w:rsidRDefault="008236EA" w:rsidP="00D85E80">
      <w:pPr>
        <w:spacing w:after="0" w:line="240" w:lineRule="auto"/>
      </w:pPr>
      <w:r>
        <w:separator/>
      </w:r>
    </w:p>
  </w:endnote>
  <w:endnote w:type="continuationSeparator" w:id="0">
    <w:p w:rsidR="008236EA" w:rsidRDefault="008236EA" w:rsidP="00D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04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D7B" w:rsidRDefault="00E22B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2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D7B" w:rsidRDefault="00735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EA" w:rsidRDefault="008236EA" w:rsidP="00D85E80">
      <w:pPr>
        <w:spacing w:after="0" w:line="240" w:lineRule="auto"/>
      </w:pPr>
      <w:r>
        <w:separator/>
      </w:r>
    </w:p>
  </w:footnote>
  <w:footnote w:type="continuationSeparator" w:id="0">
    <w:p w:rsidR="008236EA" w:rsidRDefault="008236EA" w:rsidP="00D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A5"/>
    <w:multiLevelType w:val="hybridMultilevel"/>
    <w:tmpl w:val="235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2C6"/>
    <w:multiLevelType w:val="hybridMultilevel"/>
    <w:tmpl w:val="2006D044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BA2"/>
    <w:multiLevelType w:val="hybridMultilevel"/>
    <w:tmpl w:val="AE92B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10C"/>
    <w:multiLevelType w:val="hybridMultilevel"/>
    <w:tmpl w:val="CDEEC0F2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E08"/>
    <w:multiLevelType w:val="hybridMultilevel"/>
    <w:tmpl w:val="047203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65560"/>
    <w:multiLevelType w:val="hybridMultilevel"/>
    <w:tmpl w:val="3238055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9114907"/>
    <w:multiLevelType w:val="hybridMultilevel"/>
    <w:tmpl w:val="8D2C6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5568C"/>
    <w:multiLevelType w:val="hybridMultilevel"/>
    <w:tmpl w:val="534C06DE"/>
    <w:lvl w:ilvl="0" w:tplc="CDB88C38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5BC2"/>
    <w:multiLevelType w:val="hybridMultilevel"/>
    <w:tmpl w:val="B66CDAE8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F2670"/>
    <w:multiLevelType w:val="hybridMultilevel"/>
    <w:tmpl w:val="D640F298"/>
    <w:lvl w:ilvl="0" w:tplc="EAB23B0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9FF"/>
    <w:multiLevelType w:val="hybridMultilevel"/>
    <w:tmpl w:val="A482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67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4813"/>
    <w:multiLevelType w:val="hybridMultilevel"/>
    <w:tmpl w:val="7086690A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A3FC9"/>
    <w:multiLevelType w:val="hybridMultilevel"/>
    <w:tmpl w:val="8FDEAC32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AD5"/>
    <w:multiLevelType w:val="hybridMultilevel"/>
    <w:tmpl w:val="5F5EFB26"/>
    <w:lvl w:ilvl="0" w:tplc="3B72F4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1393A"/>
    <w:multiLevelType w:val="hybridMultilevel"/>
    <w:tmpl w:val="3FDE8438"/>
    <w:lvl w:ilvl="0" w:tplc="3524370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C739C"/>
    <w:multiLevelType w:val="hybridMultilevel"/>
    <w:tmpl w:val="1174077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71E"/>
    <w:multiLevelType w:val="hybridMultilevel"/>
    <w:tmpl w:val="83F82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538ED"/>
    <w:multiLevelType w:val="hybridMultilevel"/>
    <w:tmpl w:val="37F8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13905"/>
    <w:multiLevelType w:val="hybridMultilevel"/>
    <w:tmpl w:val="7026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0BC3"/>
    <w:multiLevelType w:val="hybridMultilevel"/>
    <w:tmpl w:val="CB503A7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2C40EB0"/>
    <w:multiLevelType w:val="hybridMultilevel"/>
    <w:tmpl w:val="9DE6ECB6"/>
    <w:lvl w:ilvl="0" w:tplc="A4C48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375"/>
    <w:multiLevelType w:val="hybridMultilevel"/>
    <w:tmpl w:val="19C04BD4"/>
    <w:lvl w:ilvl="0" w:tplc="782CB6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211D9"/>
    <w:multiLevelType w:val="hybridMultilevel"/>
    <w:tmpl w:val="13A279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A6C"/>
    <w:multiLevelType w:val="hybridMultilevel"/>
    <w:tmpl w:val="967A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04092"/>
    <w:multiLevelType w:val="hybridMultilevel"/>
    <w:tmpl w:val="9F8417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5182"/>
    <w:multiLevelType w:val="hybridMultilevel"/>
    <w:tmpl w:val="500A1872"/>
    <w:lvl w:ilvl="0" w:tplc="4D86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4834"/>
    <w:multiLevelType w:val="hybridMultilevel"/>
    <w:tmpl w:val="C7DAA712"/>
    <w:lvl w:ilvl="0" w:tplc="CF92C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90866"/>
    <w:multiLevelType w:val="hybridMultilevel"/>
    <w:tmpl w:val="CBFA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93317"/>
    <w:multiLevelType w:val="hybridMultilevel"/>
    <w:tmpl w:val="505067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4213AA2"/>
    <w:multiLevelType w:val="hybridMultilevel"/>
    <w:tmpl w:val="9B6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72E27"/>
    <w:multiLevelType w:val="hybridMultilevel"/>
    <w:tmpl w:val="200E2790"/>
    <w:lvl w:ilvl="0" w:tplc="F1165A1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91B3738"/>
    <w:multiLevelType w:val="hybridMultilevel"/>
    <w:tmpl w:val="23363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C3309"/>
    <w:multiLevelType w:val="hybridMultilevel"/>
    <w:tmpl w:val="1D4A1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3B6D"/>
    <w:multiLevelType w:val="hybridMultilevel"/>
    <w:tmpl w:val="579A22A4"/>
    <w:lvl w:ilvl="0" w:tplc="3B709D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73877"/>
    <w:multiLevelType w:val="hybridMultilevel"/>
    <w:tmpl w:val="73EECAC2"/>
    <w:lvl w:ilvl="0" w:tplc="F8487BA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3216"/>
    <w:multiLevelType w:val="hybridMultilevel"/>
    <w:tmpl w:val="763A14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F1804"/>
    <w:multiLevelType w:val="hybridMultilevel"/>
    <w:tmpl w:val="27D0E014"/>
    <w:lvl w:ilvl="0" w:tplc="F1FE47D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19"/>
  </w:num>
  <w:num w:numId="5">
    <w:abstractNumId w:val="28"/>
  </w:num>
  <w:num w:numId="6">
    <w:abstractNumId w:val="24"/>
  </w:num>
  <w:num w:numId="7">
    <w:abstractNumId w:val="22"/>
  </w:num>
  <w:num w:numId="8">
    <w:abstractNumId w:val="35"/>
  </w:num>
  <w:num w:numId="9">
    <w:abstractNumId w:val="10"/>
  </w:num>
  <w:num w:numId="10">
    <w:abstractNumId w:val="6"/>
  </w:num>
  <w:num w:numId="11">
    <w:abstractNumId w:val="0"/>
  </w:num>
  <w:num w:numId="12">
    <w:abstractNumId w:val="37"/>
  </w:num>
  <w:num w:numId="13">
    <w:abstractNumId w:val="32"/>
  </w:num>
  <w:num w:numId="14">
    <w:abstractNumId w:val="16"/>
  </w:num>
  <w:num w:numId="15">
    <w:abstractNumId w:val="17"/>
  </w:num>
  <w:num w:numId="16">
    <w:abstractNumId w:val="2"/>
  </w:num>
  <w:num w:numId="17">
    <w:abstractNumId w:val="36"/>
  </w:num>
  <w:num w:numId="18">
    <w:abstractNumId w:val="9"/>
  </w:num>
  <w:num w:numId="19">
    <w:abstractNumId w:val="8"/>
  </w:num>
  <w:num w:numId="20">
    <w:abstractNumId w:val="12"/>
  </w:num>
  <w:num w:numId="21">
    <w:abstractNumId w:val="20"/>
  </w:num>
  <w:num w:numId="22">
    <w:abstractNumId w:val="30"/>
  </w:num>
  <w:num w:numId="23">
    <w:abstractNumId w:val="11"/>
  </w:num>
  <w:num w:numId="24">
    <w:abstractNumId w:val="26"/>
  </w:num>
  <w:num w:numId="25">
    <w:abstractNumId w:val="33"/>
  </w:num>
  <w:num w:numId="26">
    <w:abstractNumId w:val="4"/>
  </w:num>
  <w:num w:numId="27">
    <w:abstractNumId w:val="18"/>
  </w:num>
  <w:num w:numId="28">
    <w:abstractNumId w:val="23"/>
  </w:num>
  <w:num w:numId="29">
    <w:abstractNumId w:val="25"/>
  </w:num>
  <w:num w:numId="30">
    <w:abstractNumId w:val="27"/>
  </w:num>
  <w:num w:numId="31">
    <w:abstractNumId w:val="34"/>
  </w:num>
  <w:num w:numId="32">
    <w:abstractNumId w:val="21"/>
  </w:num>
  <w:num w:numId="33">
    <w:abstractNumId w:val="7"/>
  </w:num>
  <w:num w:numId="34">
    <w:abstractNumId w:val="38"/>
  </w:num>
  <w:num w:numId="35">
    <w:abstractNumId w:val="3"/>
  </w:num>
  <w:num w:numId="36">
    <w:abstractNumId w:val="13"/>
  </w:num>
  <w:num w:numId="37">
    <w:abstractNumId w:val="15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E80"/>
    <w:rsid w:val="00066114"/>
    <w:rsid w:val="0007240A"/>
    <w:rsid w:val="00080138"/>
    <w:rsid w:val="001142B4"/>
    <w:rsid w:val="00124408"/>
    <w:rsid w:val="001341A3"/>
    <w:rsid w:val="00141B09"/>
    <w:rsid w:val="00141ED9"/>
    <w:rsid w:val="00150F5E"/>
    <w:rsid w:val="00170BCD"/>
    <w:rsid w:val="00182A83"/>
    <w:rsid w:val="001873B3"/>
    <w:rsid w:val="001A6FF9"/>
    <w:rsid w:val="001C1438"/>
    <w:rsid w:val="001E1288"/>
    <w:rsid w:val="001E1BC5"/>
    <w:rsid w:val="001E7D41"/>
    <w:rsid w:val="002229AF"/>
    <w:rsid w:val="002424AE"/>
    <w:rsid w:val="0025516F"/>
    <w:rsid w:val="0026443A"/>
    <w:rsid w:val="00265356"/>
    <w:rsid w:val="002903CC"/>
    <w:rsid w:val="002A50F7"/>
    <w:rsid w:val="002C0CB8"/>
    <w:rsid w:val="002D16E6"/>
    <w:rsid w:val="002F78BA"/>
    <w:rsid w:val="00321BB0"/>
    <w:rsid w:val="00357CA5"/>
    <w:rsid w:val="003646C8"/>
    <w:rsid w:val="003A779E"/>
    <w:rsid w:val="003E3083"/>
    <w:rsid w:val="003F0C30"/>
    <w:rsid w:val="003F67B8"/>
    <w:rsid w:val="004666C4"/>
    <w:rsid w:val="00472146"/>
    <w:rsid w:val="0050653E"/>
    <w:rsid w:val="005261A3"/>
    <w:rsid w:val="00544D4E"/>
    <w:rsid w:val="00595CE9"/>
    <w:rsid w:val="005A2B73"/>
    <w:rsid w:val="005B54D0"/>
    <w:rsid w:val="00604099"/>
    <w:rsid w:val="00653F67"/>
    <w:rsid w:val="006552C4"/>
    <w:rsid w:val="0067033C"/>
    <w:rsid w:val="006A6871"/>
    <w:rsid w:val="00735D7B"/>
    <w:rsid w:val="00744286"/>
    <w:rsid w:val="00747DC0"/>
    <w:rsid w:val="00785AD0"/>
    <w:rsid w:val="007C12B1"/>
    <w:rsid w:val="007E25A0"/>
    <w:rsid w:val="007F380D"/>
    <w:rsid w:val="007F5300"/>
    <w:rsid w:val="00802C43"/>
    <w:rsid w:val="008236EA"/>
    <w:rsid w:val="00830F1E"/>
    <w:rsid w:val="00853A93"/>
    <w:rsid w:val="00862C9C"/>
    <w:rsid w:val="008A00DA"/>
    <w:rsid w:val="008D3F83"/>
    <w:rsid w:val="008F7FE4"/>
    <w:rsid w:val="009114A1"/>
    <w:rsid w:val="00962519"/>
    <w:rsid w:val="00964C6B"/>
    <w:rsid w:val="00966779"/>
    <w:rsid w:val="00966FBA"/>
    <w:rsid w:val="0097650E"/>
    <w:rsid w:val="00976F50"/>
    <w:rsid w:val="009F54D1"/>
    <w:rsid w:val="00A10B58"/>
    <w:rsid w:val="00A25FD9"/>
    <w:rsid w:val="00A53628"/>
    <w:rsid w:val="00AB7007"/>
    <w:rsid w:val="00AE3AF4"/>
    <w:rsid w:val="00AF68C3"/>
    <w:rsid w:val="00B13E10"/>
    <w:rsid w:val="00B42922"/>
    <w:rsid w:val="00B57283"/>
    <w:rsid w:val="00B62BFF"/>
    <w:rsid w:val="00B776DC"/>
    <w:rsid w:val="00BC77F7"/>
    <w:rsid w:val="00BF3A79"/>
    <w:rsid w:val="00C063E2"/>
    <w:rsid w:val="00C13E90"/>
    <w:rsid w:val="00C1742C"/>
    <w:rsid w:val="00C66FF1"/>
    <w:rsid w:val="00D02A61"/>
    <w:rsid w:val="00D11518"/>
    <w:rsid w:val="00D13EC7"/>
    <w:rsid w:val="00D23533"/>
    <w:rsid w:val="00D41C25"/>
    <w:rsid w:val="00D56A39"/>
    <w:rsid w:val="00D85E80"/>
    <w:rsid w:val="00DB50BD"/>
    <w:rsid w:val="00E22B30"/>
    <w:rsid w:val="00E6196D"/>
    <w:rsid w:val="00E76ED2"/>
    <w:rsid w:val="00EA6204"/>
    <w:rsid w:val="00EE0436"/>
    <w:rsid w:val="00EE44D1"/>
    <w:rsid w:val="00F25AE4"/>
    <w:rsid w:val="00F77CF5"/>
    <w:rsid w:val="00F819FF"/>
    <w:rsid w:val="00FA6292"/>
    <w:rsid w:val="00FB70ED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70C1"/>
  <w15:docId w15:val="{F4E4929F-F1EC-4059-9FA9-AAF032D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80"/>
  </w:style>
  <w:style w:type="paragraph" w:styleId="Stopka">
    <w:name w:val="footer"/>
    <w:basedOn w:val="Normalny"/>
    <w:link w:val="Stopka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80"/>
  </w:style>
  <w:style w:type="paragraph" w:styleId="Akapitzlist">
    <w:name w:val="List Paragraph"/>
    <w:basedOn w:val="Normalny"/>
    <w:uiPriority w:val="34"/>
    <w:qFormat/>
    <w:rsid w:val="00D85E80"/>
    <w:pPr>
      <w:ind w:left="720"/>
      <w:contextualSpacing/>
    </w:pPr>
  </w:style>
  <w:style w:type="table" w:styleId="Tabela-Siatka">
    <w:name w:val="Table Grid"/>
    <w:basedOn w:val="Standardowy"/>
    <w:uiPriority w:val="59"/>
    <w:rsid w:val="008F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F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1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3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666C4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666C4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6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46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SP2</dc:creator>
  <cp:lastModifiedBy>Izabela Domańska</cp:lastModifiedBy>
  <cp:revision>41</cp:revision>
  <cp:lastPrinted>2019-02-28T13:36:00Z</cp:lastPrinted>
  <dcterms:created xsi:type="dcterms:W3CDTF">2016-02-11T18:13:00Z</dcterms:created>
  <dcterms:modified xsi:type="dcterms:W3CDTF">2020-02-25T12:27:00Z</dcterms:modified>
</cp:coreProperties>
</file>