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761E27">
        <w:rPr>
          <w:sz w:val="24"/>
          <w:szCs w:val="24"/>
        </w:rPr>
        <w:t>około 595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A83EDC">
        <w:rPr>
          <w:sz w:val="24"/>
          <w:szCs w:val="24"/>
        </w:rPr>
        <w:t xml:space="preserve"> - 30</w:t>
      </w:r>
      <w:r w:rsidR="00A12A7D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3EDC" w:rsidRPr="00B2108E" w:rsidRDefault="00A83ED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proofErr w:type="spellStart"/>
            <w:r>
              <w:rPr>
                <w:rFonts w:cs="Arial"/>
                <w:bCs/>
                <w:szCs w:val="32"/>
              </w:rPr>
              <w:t>bolonesse</w:t>
            </w:r>
            <w:proofErr w:type="spellEnd"/>
            <w:r>
              <w:rPr>
                <w:rFonts w:cs="Arial"/>
                <w:bCs/>
                <w:szCs w:val="32"/>
              </w:rPr>
              <w:t xml:space="preserve">, </w:t>
            </w:r>
            <w:proofErr w:type="spellStart"/>
            <w:r>
              <w:rPr>
                <w:rFonts w:cs="Arial"/>
                <w:bCs/>
                <w:szCs w:val="32"/>
              </w:rPr>
              <w:t>pasatta</w:t>
            </w:r>
            <w:proofErr w:type="spellEnd"/>
            <w:r>
              <w:rPr>
                <w:rFonts w:cs="Arial"/>
                <w:bCs/>
                <w:szCs w:val="32"/>
              </w:rPr>
              <w:t xml:space="preserve"> pomid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rową, włoszczyzną i ziołami  (</w:t>
            </w:r>
            <w:r>
              <w:rPr>
                <w:rFonts w:cs="Arial"/>
                <w:bCs/>
                <w:color w:val="FF0000"/>
                <w:szCs w:val="32"/>
              </w:rPr>
              <w:t>pszen</w:t>
            </w:r>
            <w:r>
              <w:rPr>
                <w:rFonts w:cs="Arial"/>
                <w:bCs/>
                <w:color w:val="FF0000"/>
                <w:szCs w:val="32"/>
              </w:rPr>
              <w:t>i</w:t>
            </w:r>
            <w:r>
              <w:rPr>
                <w:rFonts w:cs="Arial"/>
                <w:bCs/>
                <w:color w:val="FF0000"/>
                <w:szCs w:val="32"/>
              </w:rPr>
              <w:t>ca)</w:t>
            </w: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C57EFF">
              <w:rPr>
                <w:rFonts w:cs="Arial"/>
                <w:bCs/>
                <w:szCs w:val="32"/>
              </w:rPr>
              <w:t>20</w:t>
            </w:r>
            <w:r w:rsidR="0049626C">
              <w:rPr>
                <w:rFonts w:cs="Arial"/>
                <w:bCs/>
                <w:szCs w:val="32"/>
              </w:rPr>
              <w:t xml:space="preserve">0 - </w:t>
            </w:r>
            <w:r w:rsidR="00C57EFF">
              <w:rPr>
                <w:rFonts w:cs="Arial"/>
                <w:bCs/>
                <w:szCs w:val="32"/>
              </w:rPr>
              <w:t>25</w:t>
            </w:r>
            <w:r w:rsidR="00D13906">
              <w:rPr>
                <w:rFonts w:cs="Arial"/>
                <w:bCs/>
                <w:szCs w:val="32"/>
              </w:rPr>
              <w:t>0 g</w:t>
            </w:r>
          </w:p>
        </w:tc>
      </w:tr>
    </w:tbl>
    <w:p w:rsidR="004E233C" w:rsidRDefault="00F566E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761E27">
        <w:rPr>
          <w:sz w:val="24"/>
          <w:szCs w:val="24"/>
        </w:rPr>
        <w:t>DZIEŃ 2 – 600</w:t>
      </w:r>
      <w:r w:rsidR="0049626C">
        <w:rPr>
          <w:sz w:val="24"/>
          <w:szCs w:val="24"/>
        </w:rPr>
        <w:t xml:space="preserve">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A83EDC">
        <w:rPr>
          <w:sz w:val="24"/>
          <w:szCs w:val="24"/>
        </w:rPr>
        <w:t xml:space="preserve"> – 31</w:t>
      </w:r>
      <w:r w:rsidR="00A12A7D">
        <w:rPr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II Danie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3EDC" w:rsidRDefault="00A83ED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Pałka z kurczaka </w:t>
            </w:r>
          </w:p>
          <w:p w:rsidR="00A83EDC" w:rsidRDefault="00A83ED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Ryż z curry i warzywami </w:t>
            </w:r>
          </w:p>
          <w:p w:rsidR="00A83EDC" w:rsidRDefault="00A83ED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wiosenna</w:t>
            </w:r>
          </w:p>
          <w:p w:rsidR="000B2444" w:rsidRPr="000B2444" w:rsidRDefault="000B2444" w:rsidP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0B2444">
              <w:rPr>
                <w:rFonts w:cs="Arial"/>
                <w:bCs/>
                <w:szCs w:val="32"/>
              </w:rPr>
              <w:t xml:space="preserve"> </w:t>
            </w:r>
            <w:proofErr w:type="spellStart"/>
            <w:r w:rsidR="000B2444"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0B2444" w:rsidRDefault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0B2444" w:rsidRDefault="000B24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Default="00F566E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761E27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590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 w:rsidR="00A83EDC">
        <w:rPr>
          <w:sz w:val="24"/>
          <w:szCs w:val="24"/>
        </w:rPr>
        <w:t xml:space="preserve">  - 01.04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3EDC" w:rsidRDefault="0049626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A83EDC">
              <w:rPr>
                <w:rFonts w:cs="Arial"/>
                <w:bCs/>
                <w:szCs w:val="32"/>
              </w:rPr>
              <w:t>Krem z buraka  i jabłka z ziołowymi grzankami  (</w:t>
            </w:r>
            <w:r w:rsidR="00A83ED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83EDC" w:rsidRDefault="00A83EDC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9626C" w:rsidRDefault="00E275B7" w:rsidP="00A83ED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0B2444">
              <w:rPr>
                <w:rFonts w:cs="Arial"/>
                <w:bCs/>
                <w:szCs w:val="32"/>
              </w:rPr>
              <w:t>Pieczywo pszenne</w:t>
            </w:r>
            <w:r>
              <w:rPr>
                <w:rFonts w:cs="Arial"/>
                <w:bCs/>
                <w:szCs w:val="32"/>
              </w:rPr>
              <w:t xml:space="preserve"> (</w:t>
            </w:r>
            <w:r w:rsidRPr="000B2444">
              <w:rPr>
                <w:rFonts w:cs="Arial"/>
                <w:bCs/>
                <w:color w:val="FF0000"/>
                <w:szCs w:val="32"/>
              </w:rPr>
              <w:t>pszenica</w:t>
            </w:r>
            <w:r>
              <w:rPr>
                <w:rFonts w:cs="Arial"/>
                <w:bCs/>
                <w:szCs w:val="32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– 300 ml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275B7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380 kcal</w:t>
            </w:r>
          </w:p>
        </w:tc>
      </w:tr>
    </w:tbl>
    <w:p w:rsidR="004E233C" w:rsidRDefault="00F566E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761E27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</w:t>
      </w:r>
      <w:r w:rsidR="002109A0" w:rsidRPr="00BE20BC">
        <w:rPr>
          <w:sz w:val="24"/>
          <w:szCs w:val="24"/>
        </w:rPr>
        <w:t>Czwartek</w:t>
      </w:r>
      <w:r w:rsidR="00634F34">
        <w:rPr>
          <w:sz w:val="24"/>
          <w:szCs w:val="24"/>
        </w:rPr>
        <w:t xml:space="preserve">  - </w:t>
      </w:r>
      <w:r w:rsidR="00A83EDC">
        <w:rPr>
          <w:sz w:val="24"/>
          <w:szCs w:val="24"/>
        </w:rPr>
        <w:t>02.04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761E27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61E27" w:rsidRDefault="00761E2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Pr="00AD4B05" w:rsidRDefault="00E275B7" w:rsidP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275B7" w:rsidRDefault="00E275B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2109A0" w:rsidRPr="00076A74">
        <w:rPr>
          <w:b/>
          <w:sz w:val="24"/>
          <w:szCs w:val="24"/>
        </w:rPr>
        <w:t xml:space="preserve">   Piątek</w:t>
      </w:r>
      <w:r w:rsidR="00A83EDC">
        <w:rPr>
          <w:b/>
          <w:sz w:val="24"/>
          <w:szCs w:val="24"/>
        </w:rPr>
        <w:t xml:space="preserve">  - 03.04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</w:t>
      </w:r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u Dyrekcji </w:t>
      </w:r>
      <w:r w:rsidR="00D75045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szkoły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E0" w:rsidRDefault="00F566E0" w:rsidP="0025149C">
      <w:r>
        <w:separator/>
      </w:r>
    </w:p>
  </w:endnote>
  <w:endnote w:type="continuationSeparator" w:id="0">
    <w:p w:rsidR="00F566E0" w:rsidRDefault="00F566E0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E0" w:rsidRDefault="00F566E0" w:rsidP="0025149C">
      <w:r>
        <w:separator/>
      </w:r>
    </w:p>
  </w:footnote>
  <w:footnote w:type="continuationSeparator" w:id="0">
    <w:p w:rsidR="00F566E0" w:rsidRDefault="00F566E0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A83EDC" w:rsidP="0025149C">
    <w:pPr>
      <w:pStyle w:val="Nagwek"/>
      <w:jc w:val="center"/>
    </w:pPr>
    <w:r>
      <w:rPr>
        <w:b/>
      </w:rPr>
      <w:t>MENU OD 30.03 DO 03.04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77A75EDB" wp14:editId="6AEEEFBE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F566E0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76A74"/>
    <w:rsid w:val="0009776E"/>
    <w:rsid w:val="000B2444"/>
    <w:rsid w:val="000E45A5"/>
    <w:rsid w:val="00146CBB"/>
    <w:rsid w:val="0019068A"/>
    <w:rsid w:val="002109A0"/>
    <w:rsid w:val="0025149C"/>
    <w:rsid w:val="00290B50"/>
    <w:rsid w:val="002B05D3"/>
    <w:rsid w:val="002B06E0"/>
    <w:rsid w:val="002B167E"/>
    <w:rsid w:val="00410B10"/>
    <w:rsid w:val="00484B40"/>
    <w:rsid w:val="0049626C"/>
    <w:rsid w:val="004A49E8"/>
    <w:rsid w:val="004E233C"/>
    <w:rsid w:val="00634F34"/>
    <w:rsid w:val="006C5E4D"/>
    <w:rsid w:val="007372F7"/>
    <w:rsid w:val="00761E27"/>
    <w:rsid w:val="00922005"/>
    <w:rsid w:val="00A12A7D"/>
    <w:rsid w:val="00A83EDC"/>
    <w:rsid w:val="00A85CED"/>
    <w:rsid w:val="00AC1973"/>
    <w:rsid w:val="00AC6580"/>
    <w:rsid w:val="00BE20BC"/>
    <w:rsid w:val="00C36C12"/>
    <w:rsid w:val="00C5746F"/>
    <w:rsid w:val="00C57EFF"/>
    <w:rsid w:val="00C60B38"/>
    <w:rsid w:val="00C83400"/>
    <w:rsid w:val="00CB3B00"/>
    <w:rsid w:val="00D13906"/>
    <w:rsid w:val="00D16685"/>
    <w:rsid w:val="00D75045"/>
    <w:rsid w:val="00D84022"/>
    <w:rsid w:val="00E275B7"/>
    <w:rsid w:val="00EC3CF1"/>
    <w:rsid w:val="00F566E0"/>
    <w:rsid w:val="00F56D59"/>
    <w:rsid w:val="00F80DD0"/>
    <w:rsid w:val="00F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2</cp:revision>
  <cp:lastPrinted>2026-03-12T11:29:00Z</cp:lastPrinted>
  <dcterms:created xsi:type="dcterms:W3CDTF">2026-03-27T09:15:00Z</dcterms:created>
  <dcterms:modified xsi:type="dcterms:W3CDTF">2026-03-27T09:15:00Z</dcterms:modified>
</cp:coreProperties>
</file>